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AC602B" w:rsidRDefault="00D42B86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066D3">
        <w:rPr>
          <w:sz w:val="28"/>
          <w:szCs w:val="28"/>
        </w:rPr>
        <w:t xml:space="preserve">The Humboldt Natural Gas Board met in regular session on Monday, </w:t>
      </w:r>
      <w:r w:rsidR="00AC602B">
        <w:rPr>
          <w:sz w:val="28"/>
          <w:szCs w:val="28"/>
        </w:rPr>
        <w:t>November 10</w:t>
      </w:r>
      <w:r w:rsidR="009066D3">
        <w:rPr>
          <w:sz w:val="28"/>
          <w:szCs w:val="28"/>
        </w:rPr>
        <w:t xml:space="preserve">, 2014.  The meeting was called to order by </w:t>
      </w:r>
      <w:r w:rsidR="00AC602B">
        <w:rPr>
          <w:sz w:val="28"/>
          <w:szCs w:val="28"/>
        </w:rPr>
        <w:t>Lynn Froke</w:t>
      </w:r>
      <w:r w:rsidR="009066D3">
        <w:rPr>
          <w:sz w:val="28"/>
          <w:szCs w:val="28"/>
        </w:rPr>
        <w:t xml:space="preserve"> at 6:</w:t>
      </w:r>
      <w:r w:rsidR="00AC602B">
        <w:rPr>
          <w:sz w:val="28"/>
          <w:szCs w:val="28"/>
        </w:rPr>
        <w:t>05</w:t>
      </w:r>
      <w:r w:rsidR="00682F74">
        <w:rPr>
          <w:sz w:val="28"/>
          <w:szCs w:val="28"/>
        </w:rPr>
        <w:t xml:space="preserve">pm. </w:t>
      </w:r>
      <w:r w:rsidR="009066D3">
        <w:rPr>
          <w:sz w:val="28"/>
          <w:szCs w:val="28"/>
        </w:rPr>
        <w:t xml:space="preserve"> Members present were Lynn Froke</w:t>
      </w:r>
      <w:r w:rsidR="00AC602B">
        <w:rPr>
          <w:sz w:val="28"/>
          <w:szCs w:val="28"/>
        </w:rPr>
        <w:t>, TJ Kaffar</w:t>
      </w:r>
      <w:r w:rsidR="007E389A">
        <w:rPr>
          <w:sz w:val="28"/>
          <w:szCs w:val="28"/>
        </w:rPr>
        <w:t xml:space="preserve"> and</w:t>
      </w:r>
      <w:r w:rsidR="009066D3"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Cara Luke</w:t>
      </w:r>
      <w:r w:rsidR="007E389A">
        <w:rPr>
          <w:sz w:val="28"/>
          <w:szCs w:val="28"/>
        </w:rPr>
        <w:t>.</w:t>
      </w:r>
      <w:r w:rsidR="009066D3">
        <w:rPr>
          <w:sz w:val="28"/>
          <w:szCs w:val="28"/>
        </w:rPr>
        <w:t xml:space="preserve"> </w:t>
      </w:r>
      <w:r w:rsidR="00AC602B">
        <w:rPr>
          <w:sz w:val="28"/>
          <w:szCs w:val="28"/>
        </w:rPr>
        <w:t xml:space="preserve">Amanda </w:t>
      </w:r>
      <w:r w:rsidR="00682F74">
        <w:rPr>
          <w:sz w:val="28"/>
          <w:szCs w:val="28"/>
        </w:rPr>
        <w:t xml:space="preserve">Siemonsma </w:t>
      </w:r>
      <w:r w:rsidR="00AC602B">
        <w:rPr>
          <w:sz w:val="28"/>
          <w:szCs w:val="28"/>
        </w:rPr>
        <w:t>was</w:t>
      </w:r>
      <w:r w:rsidR="00682F74">
        <w:rPr>
          <w:sz w:val="28"/>
          <w:szCs w:val="28"/>
        </w:rPr>
        <w:t xml:space="preserve"> present for city personnel.</w:t>
      </w:r>
      <w:r w:rsidR="00DF78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C602B">
        <w:rPr>
          <w:sz w:val="28"/>
          <w:szCs w:val="28"/>
        </w:rPr>
        <w:t>The minutes from the August, September and October</w:t>
      </w:r>
      <w:r w:rsidR="00682F74">
        <w:rPr>
          <w:sz w:val="28"/>
          <w:szCs w:val="28"/>
        </w:rPr>
        <w:t xml:space="preserve"> meeting</w:t>
      </w:r>
      <w:r w:rsidR="00AC602B">
        <w:rPr>
          <w:sz w:val="28"/>
          <w:szCs w:val="28"/>
        </w:rPr>
        <w:t>s</w:t>
      </w:r>
      <w:r w:rsidR="00682F74">
        <w:rPr>
          <w:sz w:val="28"/>
          <w:szCs w:val="28"/>
        </w:rPr>
        <w:t xml:space="preserve"> were reviewed and a</w:t>
      </w:r>
      <w:r w:rsidR="007E389A">
        <w:rPr>
          <w:sz w:val="28"/>
          <w:szCs w:val="28"/>
        </w:rPr>
        <w:t xml:space="preserve"> motion was made by </w:t>
      </w:r>
      <w:r w:rsidR="00AC602B">
        <w:rPr>
          <w:sz w:val="28"/>
          <w:szCs w:val="28"/>
        </w:rPr>
        <w:t>Kaffar</w:t>
      </w:r>
      <w:r w:rsidR="007E389A">
        <w:rPr>
          <w:sz w:val="28"/>
          <w:szCs w:val="28"/>
        </w:rPr>
        <w:t xml:space="preserve"> and seconded by </w:t>
      </w:r>
      <w:r w:rsidR="00DF7842">
        <w:rPr>
          <w:sz w:val="28"/>
          <w:szCs w:val="28"/>
        </w:rPr>
        <w:t>Luke</w:t>
      </w:r>
      <w:r w:rsidR="007E389A">
        <w:rPr>
          <w:sz w:val="28"/>
          <w:szCs w:val="28"/>
        </w:rPr>
        <w:t xml:space="preserve"> to approve the minutes.  The motion carried.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7E389A">
        <w:rPr>
          <w:sz w:val="28"/>
          <w:szCs w:val="28"/>
        </w:rPr>
        <w:t>The</w:t>
      </w:r>
      <w:r w:rsidR="00AC602B">
        <w:rPr>
          <w:sz w:val="28"/>
          <w:szCs w:val="28"/>
        </w:rPr>
        <w:t xml:space="preserve"> natural gas</w:t>
      </w:r>
      <w:r w:rsidR="007E389A"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f</w:t>
      </w:r>
      <w:r w:rsidR="007E389A">
        <w:rPr>
          <w:sz w:val="28"/>
          <w:szCs w:val="28"/>
        </w:rPr>
        <w:t xml:space="preserve">inancials </w:t>
      </w:r>
      <w:r w:rsidR="00682F74">
        <w:rPr>
          <w:sz w:val="28"/>
          <w:szCs w:val="28"/>
        </w:rPr>
        <w:t xml:space="preserve">were </w:t>
      </w:r>
      <w:r w:rsidR="00AC602B">
        <w:rPr>
          <w:sz w:val="28"/>
          <w:szCs w:val="28"/>
        </w:rPr>
        <w:t xml:space="preserve">reviewed and </w:t>
      </w:r>
      <w:r w:rsidR="00DF7842">
        <w:rPr>
          <w:sz w:val="28"/>
          <w:szCs w:val="28"/>
        </w:rPr>
        <w:t>discussed. After some discussion</w:t>
      </w:r>
      <w:r w:rsidR="00AC602B">
        <w:rPr>
          <w:sz w:val="28"/>
          <w:szCs w:val="28"/>
        </w:rPr>
        <w:t xml:space="preserve"> about natural gas rates, a motion was made by Luke and seconded by Kaffar to increase the monthly meter fee for residents to $20 per month effective January 1, 2015. The motion carried. Siemonsma will get a resolution passed by the Town Board.  </w:t>
      </w:r>
      <w:r w:rsidR="00682F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C602B">
        <w:rPr>
          <w:sz w:val="28"/>
          <w:szCs w:val="28"/>
        </w:rPr>
        <w:t xml:space="preserve">Siemonsma was asked to contact </w:t>
      </w:r>
      <w:proofErr w:type="spellStart"/>
      <w:r w:rsidR="00AC602B">
        <w:rPr>
          <w:sz w:val="28"/>
          <w:szCs w:val="28"/>
        </w:rPr>
        <w:t>Centerpoint</w:t>
      </w:r>
      <w:proofErr w:type="spellEnd"/>
      <w:r w:rsidR="00AC602B">
        <w:rPr>
          <w:sz w:val="28"/>
          <w:szCs w:val="28"/>
        </w:rPr>
        <w:t xml:space="preserve"> and get a price on locking in natural gas rates. If the rates are still low, Siemonsma will look at locking in rates.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bookmarkStart w:id="0" w:name="_GoBack"/>
      <w:bookmarkEnd w:id="0"/>
      <w:r w:rsidR="00AC602B">
        <w:rPr>
          <w:sz w:val="28"/>
          <w:szCs w:val="28"/>
        </w:rPr>
        <w:t xml:space="preserve">With no further business to discuss the meeting was adjourned at 6:31pm on a motion by Froke and a second from Luke. 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</w:p>
    <w:p w:rsidR="00F75AC6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3F032F"/>
    <w:rsid w:val="005447C7"/>
    <w:rsid w:val="00682F74"/>
    <w:rsid w:val="007E389A"/>
    <w:rsid w:val="009066D3"/>
    <w:rsid w:val="00AC602B"/>
    <w:rsid w:val="00C561EC"/>
    <w:rsid w:val="00D42B86"/>
    <w:rsid w:val="00DF7842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3</cp:revision>
  <dcterms:created xsi:type="dcterms:W3CDTF">2014-11-24T15:34:00Z</dcterms:created>
  <dcterms:modified xsi:type="dcterms:W3CDTF">2014-11-24T15:35:00Z</dcterms:modified>
</cp:coreProperties>
</file>