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F2B" w:rsidRDefault="00174D7C" w:rsidP="00174D7C">
      <w:pPr>
        <w:jc w:val="center"/>
        <w:rPr>
          <w:sz w:val="28"/>
          <w:szCs w:val="28"/>
        </w:rPr>
      </w:pPr>
      <w:bookmarkStart w:id="0" w:name="_GoBack"/>
      <w:bookmarkEnd w:id="0"/>
      <w:r>
        <w:rPr>
          <w:sz w:val="28"/>
          <w:szCs w:val="28"/>
        </w:rPr>
        <w:t xml:space="preserve">Humboldt Planning and Zoning Minutes </w:t>
      </w:r>
    </w:p>
    <w:p w:rsidR="00174D7C" w:rsidRDefault="00174D7C" w:rsidP="00174D7C">
      <w:pPr>
        <w:rPr>
          <w:sz w:val="28"/>
          <w:szCs w:val="28"/>
        </w:rPr>
      </w:pPr>
      <w:r>
        <w:rPr>
          <w:sz w:val="28"/>
          <w:szCs w:val="28"/>
        </w:rPr>
        <w:t>The Humboldt Planning and Zoning met in Special session Monday, February 13</w:t>
      </w:r>
      <w:r w:rsidRPr="00174D7C">
        <w:rPr>
          <w:sz w:val="28"/>
          <w:szCs w:val="28"/>
          <w:vertAlign w:val="superscript"/>
        </w:rPr>
        <w:t>th</w:t>
      </w:r>
      <w:r>
        <w:rPr>
          <w:sz w:val="28"/>
          <w:szCs w:val="28"/>
        </w:rPr>
        <w:t xml:space="preserve">, 2012.  The regular meeting was postponed due to illness.  The meeting was called to order by Chairman Bob Schulte at 6:30 p.m. Members present were Scott Flanagan and Jason Oaks.  Members absent were James Buss and Bob Zirpel. </w:t>
      </w:r>
    </w:p>
    <w:p w:rsidR="00174D7C" w:rsidRDefault="00174D7C" w:rsidP="00174D7C">
      <w:pPr>
        <w:rPr>
          <w:sz w:val="28"/>
          <w:szCs w:val="28"/>
        </w:rPr>
      </w:pPr>
      <w:r>
        <w:rPr>
          <w:sz w:val="28"/>
          <w:szCs w:val="28"/>
        </w:rPr>
        <w:t xml:space="preserve">The minutes from the January 2012 meeting were reviewed.  A motion was made by Flanagan and seconded by Oaks to approve the minutes.  The motion carried. </w:t>
      </w:r>
    </w:p>
    <w:p w:rsidR="00174D7C" w:rsidRDefault="00174D7C" w:rsidP="00174D7C">
      <w:pPr>
        <w:rPr>
          <w:sz w:val="28"/>
          <w:szCs w:val="28"/>
        </w:rPr>
      </w:pPr>
      <w:r>
        <w:rPr>
          <w:sz w:val="28"/>
          <w:szCs w:val="28"/>
        </w:rPr>
        <w:t xml:space="preserve">The 2009 International Building Code and International Residential Code and amendments were submitted for review and recommendation for approval.  After discussion a motion was made by Schulte and seconded by Flanagan to recommend the adoption of the 2009 International Building code and International Residential Code and amendments to the City Board.  The motion carried.  </w:t>
      </w:r>
    </w:p>
    <w:p w:rsidR="00174D7C" w:rsidRDefault="00174D7C" w:rsidP="00174D7C">
      <w:pPr>
        <w:rPr>
          <w:sz w:val="28"/>
          <w:szCs w:val="28"/>
        </w:rPr>
      </w:pPr>
      <w:r>
        <w:rPr>
          <w:sz w:val="28"/>
          <w:szCs w:val="28"/>
        </w:rPr>
        <w:t xml:space="preserve">Progress on the property at 204 N Main was discussed. </w:t>
      </w:r>
    </w:p>
    <w:p w:rsidR="00174D7C" w:rsidRDefault="00174D7C" w:rsidP="00174D7C">
      <w:pPr>
        <w:rPr>
          <w:sz w:val="28"/>
          <w:szCs w:val="28"/>
        </w:rPr>
      </w:pPr>
      <w:r>
        <w:rPr>
          <w:sz w:val="28"/>
          <w:szCs w:val="28"/>
        </w:rPr>
        <w:t>With no further business, a motion was made by Schulte and seconded by Flan</w:t>
      </w:r>
      <w:r w:rsidR="00DA1E3C">
        <w:rPr>
          <w:sz w:val="28"/>
          <w:szCs w:val="28"/>
        </w:rPr>
        <w:t xml:space="preserve">agan to adjourn the meeting at 6:40 p.m.  The motion carried. </w:t>
      </w:r>
    </w:p>
    <w:p w:rsidR="00DA1E3C" w:rsidRDefault="00DA1E3C" w:rsidP="00174D7C">
      <w:pPr>
        <w:rPr>
          <w:sz w:val="28"/>
          <w:szCs w:val="28"/>
        </w:rPr>
      </w:pPr>
      <w:r>
        <w:rPr>
          <w:sz w:val="28"/>
          <w:szCs w:val="28"/>
        </w:rPr>
        <w:t>The next regular meeting will be on March 5</w:t>
      </w:r>
      <w:r w:rsidRPr="00DA1E3C">
        <w:rPr>
          <w:sz w:val="28"/>
          <w:szCs w:val="28"/>
          <w:vertAlign w:val="superscript"/>
        </w:rPr>
        <w:t>th</w:t>
      </w:r>
      <w:r>
        <w:rPr>
          <w:sz w:val="28"/>
          <w:szCs w:val="28"/>
        </w:rPr>
        <w:t>, 2012.</w:t>
      </w:r>
    </w:p>
    <w:p w:rsidR="00DA1E3C" w:rsidRDefault="00DA1E3C" w:rsidP="00174D7C">
      <w:pPr>
        <w:rPr>
          <w:sz w:val="28"/>
          <w:szCs w:val="28"/>
        </w:rPr>
      </w:pPr>
    </w:p>
    <w:p w:rsidR="00DA1E3C" w:rsidRDefault="00DA1E3C" w:rsidP="00174D7C">
      <w:pPr>
        <w:rPr>
          <w:sz w:val="28"/>
          <w:szCs w:val="28"/>
        </w:rPr>
      </w:pPr>
      <w:r>
        <w:rPr>
          <w:sz w:val="28"/>
          <w:szCs w:val="28"/>
        </w:rPr>
        <w:t>ATTEST:</w:t>
      </w:r>
      <w:r>
        <w:rPr>
          <w:sz w:val="28"/>
          <w:szCs w:val="28"/>
        </w:rPr>
        <w:tab/>
        <w:t xml:space="preserve">KRISTIE ELLIS </w:t>
      </w:r>
    </w:p>
    <w:p w:rsidR="00DA1E3C" w:rsidRDefault="00DA1E3C" w:rsidP="00174D7C">
      <w:pPr>
        <w:rPr>
          <w:sz w:val="28"/>
          <w:szCs w:val="28"/>
        </w:rPr>
      </w:pPr>
      <w:r>
        <w:rPr>
          <w:sz w:val="28"/>
          <w:szCs w:val="28"/>
        </w:rPr>
        <w:tab/>
      </w:r>
      <w:r>
        <w:rPr>
          <w:sz w:val="28"/>
          <w:szCs w:val="28"/>
        </w:rPr>
        <w:tab/>
        <w:t xml:space="preserve">FINANCE OFFICER </w:t>
      </w:r>
    </w:p>
    <w:p w:rsidR="00174D7C" w:rsidRDefault="00174D7C" w:rsidP="00174D7C">
      <w:pPr>
        <w:rPr>
          <w:sz w:val="28"/>
          <w:szCs w:val="28"/>
        </w:rPr>
      </w:pPr>
    </w:p>
    <w:p w:rsidR="00174D7C" w:rsidRPr="00174D7C" w:rsidRDefault="00174D7C" w:rsidP="00174D7C">
      <w:pPr>
        <w:rPr>
          <w:sz w:val="28"/>
          <w:szCs w:val="28"/>
        </w:rPr>
      </w:pPr>
    </w:p>
    <w:sectPr w:rsidR="00174D7C" w:rsidRPr="00174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7C"/>
    <w:rsid w:val="00174D7C"/>
    <w:rsid w:val="00514F2B"/>
    <w:rsid w:val="007C2CA8"/>
    <w:rsid w:val="00AE0678"/>
    <w:rsid w:val="00DA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2012-02-17T14:26:00Z</cp:lastPrinted>
  <dcterms:created xsi:type="dcterms:W3CDTF">2012-03-06T14:52:00Z</dcterms:created>
  <dcterms:modified xsi:type="dcterms:W3CDTF">2012-03-06T14:52:00Z</dcterms:modified>
</cp:coreProperties>
</file>