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2B0E4CA4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D0434A">
        <w:rPr>
          <w:b/>
          <w:i/>
          <w:sz w:val="28"/>
          <w:szCs w:val="32"/>
        </w:rPr>
        <w:t>January 22</w:t>
      </w:r>
      <w:r w:rsidR="00D0434A" w:rsidRPr="00D0434A">
        <w:rPr>
          <w:b/>
          <w:i/>
          <w:sz w:val="28"/>
          <w:szCs w:val="32"/>
          <w:vertAlign w:val="superscript"/>
        </w:rPr>
        <w:t>nd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76FE71A5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D0434A">
        <w:rPr>
          <w:sz w:val="22"/>
          <w:szCs w:val="22"/>
        </w:rPr>
        <w:t>January 22</w:t>
      </w:r>
      <w:r w:rsidR="00D0434A" w:rsidRPr="00D0434A">
        <w:rPr>
          <w:sz w:val="22"/>
          <w:szCs w:val="22"/>
          <w:vertAlign w:val="superscript"/>
        </w:rPr>
        <w:t>nd</w:t>
      </w:r>
      <w:r w:rsidR="00D0434A">
        <w:rPr>
          <w:sz w:val="22"/>
          <w:szCs w:val="22"/>
        </w:rPr>
        <w:t>, 2024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6D6A3ED4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912FFA">
        <w:rPr>
          <w:b/>
          <w:sz w:val="22"/>
          <w:szCs w:val="22"/>
        </w:rPr>
        <w:t xml:space="preserve"> </w:t>
      </w:r>
      <w:r w:rsidR="00D0434A">
        <w:rPr>
          <w:bCs/>
          <w:sz w:val="22"/>
          <w:szCs w:val="22"/>
        </w:rPr>
        <w:t>December 18</w:t>
      </w:r>
      <w:r w:rsidR="00F83E9B" w:rsidRPr="00F83E9B">
        <w:rPr>
          <w:bCs/>
          <w:sz w:val="22"/>
          <w:szCs w:val="22"/>
          <w:vertAlign w:val="superscript"/>
        </w:rPr>
        <w:t>th</w:t>
      </w:r>
      <w:r w:rsidR="00F83E9B">
        <w:rPr>
          <w:bCs/>
          <w:sz w:val="22"/>
          <w:szCs w:val="22"/>
        </w:rPr>
        <w:t>, 2023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47A4470A" w14:textId="77777777" w:rsidR="000D4DDA" w:rsidRPr="00D0434A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73891358" w14:textId="77777777" w:rsidR="00D0434A" w:rsidRDefault="00D0434A" w:rsidP="00D0434A">
      <w:pPr>
        <w:pStyle w:val="ListParagraph"/>
        <w:rPr>
          <w:sz w:val="22"/>
          <w:szCs w:val="22"/>
        </w:rPr>
      </w:pPr>
    </w:p>
    <w:p w14:paraId="35ED8160" w14:textId="38794C11" w:rsidR="00D0434A" w:rsidRPr="00097BBE" w:rsidRDefault="00D0434A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  <w:r>
        <w:rPr>
          <w:sz w:val="22"/>
          <w:szCs w:val="22"/>
        </w:rPr>
        <w:t>Lots 1-5 St. Ann’s Cemetery</w:t>
      </w:r>
    </w:p>
    <w:p w14:paraId="164DBC8C" w14:textId="77777777" w:rsidR="00097BBE" w:rsidRDefault="00097BBE" w:rsidP="00097BBE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468FD427" w14:textId="55BA0468" w:rsidR="00CA6632" w:rsidRPr="003D71E3" w:rsidRDefault="00F83E9B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3FAFFF9E" w14:textId="77777777" w:rsidR="00CA6632" w:rsidRDefault="00872A64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Comprehensive Plan</w:t>
      </w:r>
    </w:p>
    <w:p w14:paraId="15D42C74" w14:textId="4F75CFEF" w:rsidR="00CA6632" w:rsidRDefault="00F83E9B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Sean Hegyi</w:t>
      </w:r>
    </w:p>
    <w:p w14:paraId="4D5690D6" w14:textId="186AC4C2" w:rsidR="00D0434A" w:rsidRDefault="00D0434A" w:rsidP="00CA6632">
      <w:pPr>
        <w:ind w:left="144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Shouses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Shomes</w:t>
      </w:r>
      <w:proofErr w:type="spellEnd"/>
      <w:r>
        <w:rPr>
          <w:bCs/>
          <w:sz w:val="22"/>
          <w:szCs w:val="22"/>
        </w:rPr>
        <w:t xml:space="preserve">, and </w:t>
      </w:r>
      <w:proofErr w:type="spellStart"/>
      <w:r>
        <w:rPr>
          <w:bCs/>
          <w:sz w:val="22"/>
          <w:szCs w:val="22"/>
        </w:rPr>
        <w:t>Barndominums</w:t>
      </w:r>
      <w:proofErr w:type="spellEnd"/>
    </w:p>
    <w:p w14:paraId="66D35AEE" w14:textId="7BC08C1B" w:rsidR="00D0434A" w:rsidRDefault="00D0434A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Regulations</w:t>
      </w: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D01AB9"/>
    <w:rsid w:val="00D0434A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2023-06-23T15:34:00Z</cp:lastPrinted>
  <dcterms:created xsi:type="dcterms:W3CDTF">2024-01-19T17:18:00Z</dcterms:created>
  <dcterms:modified xsi:type="dcterms:W3CDTF">2024-01-19T17:21:00Z</dcterms:modified>
</cp:coreProperties>
</file>