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88" w:rsidRDefault="00DB4095" w:rsidP="00DB4095">
      <w:pPr>
        <w:jc w:val="center"/>
      </w:pPr>
      <w:r>
        <w:t xml:space="preserve">Humboldt City Board Minutes </w:t>
      </w:r>
    </w:p>
    <w:p w:rsidR="00DB4095" w:rsidRDefault="00DB4095" w:rsidP="00DB4095">
      <w:r>
        <w:t>The Humboldt City Board met in regular session on Monday, March 28</w:t>
      </w:r>
      <w:r w:rsidRPr="00DB4095">
        <w:rPr>
          <w:vertAlign w:val="superscript"/>
        </w:rPr>
        <w:t>th</w:t>
      </w:r>
      <w:r>
        <w:t xml:space="preserve">, 2011.  The meeting was called to order by Chairman Ritchy Griepp at 7:00 p.m. </w:t>
      </w:r>
      <w:r w:rsidR="000C2B80">
        <w:t xml:space="preserve"> Trustees present were Dawn Hahn, Theresa Muth, Allen </w:t>
      </w:r>
      <w:r w:rsidR="00F323B6">
        <w:t>Schmeichel and</w:t>
      </w:r>
      <w:r w:rsidR="000C2B80">
        <w:t xml:space="preserve"> Matt Sieverding.  Don Boll was also present.   </w:t>
      </w:r>
    </w:p>
    <w:p w:rsidR="00C92316" w:rsidRDefault="00C92316" w:rsidP="00DB4095">
      <w:r>
        <w:t xml:space="preserve">Dawn Hahn read the Oath of Office for a three year term as trustee for the Town of Humboldt. </w:t>
      </w:r>
    </w:p>
    <w:p w:rsidR="000C2B80" w:rsidRDefault="000C2B80" w:rsidP="00DB4095">
      <w:r>
        <w:t>The minutes of the March 14 and March 21</w:t>
      </w:r>
      <w:r w:rsidRPr="000C2B80">
        <w:rPr>
          <w:vertAlign w:val="superscript"/>
        </w:rPr>
        <w:t>st</w:t>
      </w:r>
      <w:r>
        <w:t>, 2011 meetings were reviewed.  A motion was made by Muth and seconded by Schmeichel to approve the March 14</w:t>
      </w:r>
      <w:r w:rsidRPr="000C2B80">
        <w:rPr>
          <w:vertAlign w:val="superscript"/>
        </w:rPr>
        <w:t>th</w:t>
      </w:r>
      <w:r>
        <w:t>, 2011 minutes.  Roll call was held.</w:t>
      </w:r>
      <w:r w:rsidR="001E5B20">
        <w:t xml:space="preserve"> The motion carried with Muth, Schmeichel, Griepp and Sieverding voting yes and Hahn abstaining.  </w:t>
      </w:r>
    </w:p>
    <w:p w:rsidR="001E5B20" w:rsidRDefault="001E5B20" w:rsidP="00DB4095">
      <w:r>
        <w:t>A motion was made by Muth and seconded by Schmeichel to approve the March 21</w:t>
      </w:r>
      <w:r w:rsidRPr="001E5B20">
        <w:rPr>
          <w:vertAlign w:val="superscript"/>
        </w:rPr>
        <w:t>st</w:t>
      </w:r>
      <w:r>
        <w:t xml:space="preserve">, 2011 minutes.  Roll call was held.  The motion carried with all present voting yes. </w:t>
      </w:r>
    </w:p>
    <w:p w:rsidR="001E5B20" w:rsidRDefault="001E5B20" w:rsidP="00DB4095">
      <w:r>
        <w:t>Open discussion was held.  An individual requested to have a Fireworks Stand in the City limits of Humboldt.  There are no City or Planning and Zoning Ordinances prohibiting a Fireworks Stand.  The board indicated that that would be a good venture.</w:t>
      </w:r>
    </w:p>
    <w:p w:rsidR="001E5B20" w:rsidRDefault="001E5B20" w:rsidP="00DB4095">
      <w:r>
        <w:t xml:space="preserve">The service at the bar and the backup Autofry were discussed. </w:t>
      </w:r>
    </w:p>
    <w:p w:rsidR="001E5B20" w:rsidRDefault="001E5B20" w:rsidP="00DB4095">
      <w:r>
        <w:t xml:space="preserve">The money loaned to the Montreal’s to open the café was discussed.  The Montreal’s submitted a check in the amount of $2400.00 to settle the debt.  </w:t>
      </w:r>
      <w:r w:rsidR="005131E6">
        <w:t xml:space="preserve">A motion was made by Muth and seconded by Hahn to accept the check for $2400.00 to settle the debt.  Roll call was held.  The motion carried with all present voting yes.  </w:t>
      </w:r>
    </w:p>
    <w:p w:rsidR="00C92316" w:rsidRDefault="00C92316" w:rsidP="00DB4095">
      <w:r>
        <w:t>The second reading for the Resolution of the Proposed Resolution of Necessity</w:t>
      </w:r>
      <w:r w:rsidR="00EC3692">
        <w:t xml:space="preserve"> for the 6</w:t>
      </w:r>
      <w:r w:rsidR="00EC3692" w:rsidRPr="00EC3692">
        <w:rPr>
          <w:vertAlign w:val="superscript"/>
        </w:rPr>
        <w:t>th</w:t>
      </w:r>
      <w:r w:rsidR="00EC3692">
        <w:t xml:space="preserve"> Avenue </w:t>
      </w:r>
      <w:r w:rsidR="00816BD0">
        <w:t>Project was</w:t>
      </w:r>
      <w:r>
        <w:t xml:space="preserve"> held.  A motion was made by Schmeichel and seconded by Sieverding to approve the second reading of the Resolution of the proposed Resolution of Necessity.  Roll call was held.  The motion carried, with all present voting yes. </w:t>
      </w:r>
      <w:r w:rsidR="00816BD0">
        <w:t>(E-mail attached)</w:t>
      </w:r>
      <w:bookmarkStart w:id="0" w:name="_GoBack"/>
      <w:bookmarkEnd w:id="0"/>
    </w:p>
    <w:p w:rsidR="00C92316" w:rsidRDefault="00EC3692" w:rsidP="00DB4095">
      <w:r>
        <w:t>Other items discussed included the Museum, HHRC, HEDA, MCEDA and the District meeting in Brandon on March 31</w:t>
      </w:r>
      <w:r w:rsidRPr="00EC3692">
        <w:rPr>
          <w:vertAlign w:val="superscript"/>
        </w:rPr>
        <w:t>st</w:t>
      </w:r>
      <w:r>
        <w:t>, 2011.</w:t>
      </w:r>
    </w:p>
    <w:p w:rsidR="00EC3692" w:rsidRDefault="00EC3692" w:rsidP="00DB4095">
      <w:r>
        <w:t xml:space="preserve">The utility manager requested that the board purchase a Calf Shelter to put over the Salt Sand to protect it from the elements of the summer.  He has two of them in mind. A Farmer has them for sale by Canistota.  The board instructed him to go look at them and report back at the next meeting. </w:t>
      </w:r>
    </w:p>
    <w:p w:rsidR="00EC3692" w:rsidRDefault="00EC3692" w:rsidP="00DB4095">
      <w:r>
        <w:t xml:space="preserve">Daryl Sieverding has passed his water and wastewater tests.  </w:t>
      </w:r>
      <w:r w:rsidR="00816BD0">
        <w:t>Congratulations Daryl</w:t>
      </w:r>
      <w:r>
        <w:t xml:space="preserve">. </w:t>
      </w:r>
    </w:p>
    <w:p w:rsidR="00EC3692" w:rsidRDefault="00721201" w:rsidP="00DB4095">
      <w:r>
        <w:t xml:space="preserve">Sick Time, PTO and Short Term Disability were all discussed. A motion was made by Griepp and seconded by Muth to table the sick time, PTO and Short Term Disability. Roll call was held.  The motion carried, with all present voting yes. </w:t>
      </w:r>
    </w:p>
    <w:p w:rsidR="00721201" w:rsidRDefault="00721201" w:rsidP="00DB4095">
      <w:r>
        <w:t xml:space="preserve">The lease payment for the finance office will increase one last time in July. The lease for the building will be done in July 2012 unless extended.  </w:t>
      </w:r>
    </w:p>
    <w:p w:rsidR="00721201" w:rsidRDefault="00721201" w:rsidP="00DB4095">
      <w:r>
        <w:lastRenderedPageBreak/>
        <w:t xml:space="preserve">The survey for the Land and Water Conservation Fund was submitted for review.  The survey is to </w:t>
      </w:r>
      <w:r w:rsidR="00816BD0">
        <w:t>update</w:t>
      </w:r>
      <w:r>
        <w:t xml:space="preserve"> DENR on the status of projects that the LWCF awarded grant for.  The surveys were completed and signed by the President. </w:t>
      </w:r>
    </w:p>
    <w:p w:rsidR="00721201" w:rsidRDefault="00721201" w:rsidP="00DB4095">
      <w:r>
        <w:t xml:space="preserve">With no further business, a motion was made by Griepp and seconded by Hahn to adjourn the meeting at 8:10 p.m.  The motion carried. </w:t>
      </w:r>
    </w:p>
    <w:p w:rsidR="00721201" w:rsidRDefault="00721201" w:rsidP="00DB4095">
      <w:r>
        <w:t>ATTEST:</w:t>
      </w:r>
      <w:r>
        <w:tab/>
      </w:r>
      <w:r>
        <w:tab/>
        <w:t xml:space="preserve">KRISTIE ELLIS </w:t>
      </w:r>
    </w:p>
    <w:p w:rsidR="00721201" w:rsidRDefault="00721201" w:rsidP="00DB4095">
      <w:r>
        <w:tab/>
      </w:r>
      <w:r>
        <w:tab/>
        <w:t xml:space="preserve">FINANCE OFFICER </w:t>
      </w:r>
    </w:p>
    <w:p w:rsidR="00721201" w:rsidRDefault="00721201" w:rsidP="00DB4095"/>
    <w:p w:rsidR="00EC3692" w:rsidRDefault="00EC3692" w:rsidP="00DB4095">
      <w:r>
        <w:t xml:space="preserve"> </w:t>
      </w:r>
    </w:p>
    <w:sectPr w:rsidR="00EC3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95"/>
    <w:rsid w:val="000C2B80"/>
    <w:rsid w:val="001E5B20"/>
    <w:rsid w:val="005131E6"/>
    <w:rsid w:val="00721201"/>
    <w:rsid w:val="00816BD0"/>
    <w:rsid w:val="00B51188"/>
    <w:rsid w:val="00C92316"/>
    <w:rsid w:val="00DB4095"/>
    <w:rsid w:val="00EC3692"/>
    <w:rsid w:val="00F3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dcterms:created xsi:type="dcterms:W3CDTF">2011-03-30T17:29:00Z</dcterms:created>
  <dcterms:modified xsi:type="dcterms:W3CDTF">2011-03-31T13:00:00Z</dcterms:modified>
</cp:coreProperties>
</file>