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7916" w:rsidRDefault="00AD412D" w:rsidP="00AD412D">
      <w:pPr>
        <w:jc w:val="center"/>
      </w:pPr>
      <w:r>
        <w:t>City Board Minutes</w:t>
      </w:r>
    </w:p>
    <w:p w:rsidR="00AD412D" w:rsidRDefault="00AD412D" w:rsidP="00AD412D">
      <w:pPr>
        <w:jc w:val="center"/>
      </w:pPr>
    </w:p>
    <w:p w:rsidR="00AD412D" w:rsidRDefault="00AD412D" w:rsidP="00AD412D">
      <w:r>
        <w:t>The Humboldt City Board met in regular session on Monday, May 9</w:t>
      </w:r>
      <w:r w:rsidRPr="00AD412D">
        <w:rPr>
          <w:vertAlign w:val="superscript"/>
        </w:rPr>
        <w:t>th</w:t>
      </w:r>
      <w:r>
        <w:t xml:space="preserve">, 2011.  The meeting was called to order by Chairman Ritchy Griepp at 7:00 p.m. Trustees present were Theresa Muth, Allen Schmeichel, Dawn Hahn and Matt Sieverding.  Others present were Myron Kropp, Doug Meyer, Pam Boll, Jesse Wenzlaff, Isaac Herman, Rebecca Herman, Chad Herr, </w:t>
      </w:r>
      <w:r w:rsidR="00A4504B">
        <w:t xml:space="preserve">Charles </w:t>
      </w:r>
      <w:r w:rsidR="00CA1B5E">
        <w:t>Jacobson,</w:t>
      </w:r>
      <w:r w:rsidR="00A4504B">
        <w:t xml:space="preserve"> Tabatha Stofferahn, </w:t>
      </w:r>
      <w:r>
        <w:t xml:space="preserve">Don Boll and Kira Schmeichel. </w:t>
      </w:r>
    </w:p>
    <w:p w:rsidR="00AD412D" w:rsidRDefault="00AD412D" w:rsidP="00AD412D">
      <w:r>
        <w:t>The minutes of the April 25</w:t>
      </w:r>
      <w:r w:rsidRPr="00AD412D">
        <w:rPr>
          <w:vertAlign w:val="superscript"/>
        </w:rPr>
        <w:t>th</w:t>
      </w:r>
      <w:r>
        <w:t xml:space="preserve">, 2011 meeting were reviewed.  A motion was made by Muth and seconded by Schmeichel to approve the minutes.  Roll call was held.  The motion carried with all present voting yes. </w:t>
      </w:r>
    </w:p>
    <w:p w:rsidR="00A4504B" w:rsidRDefault="00A4504B" w:rsidP="00AD412D">
      <w:r>
        <w:t>Open discussion was moved until after the public hearing for the 6</w:t>
      </w:r>
      <w:r w:rsidRPr="00A4504B">
        <w:rPr>
          <w:vertAlign w:val="superscript"/>
        </w:rPr>
        <w:t>th</w:t>
      </w:r>
      <w:r>
        <w:t xml:space="preserve"> Ave Street Project. </w:t>
      </w:r>
    </w:p>
    <w:p w:rsidR="00E943B5" w:rsidRDefault="00A4504B" w:rsidP="00AD412D">
      <w:r>
        <w:t>Items discussed for the 6</w:t>
      </w:r>
      <w:r w:rsidRPr="00A4504B">
        <w:rPr>
          <w:vertAlign w:val="superscript"/>
        </w:rPr>
        <w:t>th</w:t>
      </w:r>
      <w:r>
        <w:t xml:space="preserve"> Ave project included the width of the street, how many more feet would be added if curb and gutter was added, putting drain tile under the road, </w:t>
      </w:r>
      <w:r w:rsidR="00E943B5">
        <w:t>making sure the drainage is corrected, the cost of the project, adding the rest of 6</w:t>
      </w:r>
      <w:r w:rsidR="00E943B5" w:rsidRPr="00E943B5">
        <w:rPr>
          <w:vertAlign w:val="superscript"/>
        </w:rPr>
        <w:t>th</w:t>
      </w:r>
      <w:r w:rsidR="00E943B5">
        <w:t xml:space="preserve"> Ave to the project and when the project will be let for bids.   The bid process will start after the resolution of necessity has two readings and is published.  A motion was made by Griepp and seconded by Hahn to approve the first reading of Resolution R-05-09-2011 the Resolution of Necessity.  Roll call was held.  The motion carried with all present voting yes</w:t>
      </w:r>
      <w:r w:rsidR="00CA1B5E">
        <w:t>.</w:t>
      </w:r>
      <w:bookmarkStart w:id="0" w:name="_GoBack"/>
      <w:bookmarkEnd w:id="0"/>
      <w:r w:rsidR="00E943B5">
        <w:t xml:space="preserve"> </w:t>
      </w:r>
    </w:p>
    <w:p w:rsidR="00E943B5" w:rsidRDefault="00E943B5" w:rsidP="00AD412D">
      <w:r>
        <w:t xml:space="preserve">All of the individuals that were present for the public hearing left at 7:30 p.m. </w:t>
      </w:r>
    </w:p>
    <w:p w:rsidR="00E943B5" w:rsidRDefault="00E943B5" w:rsidP="00AD412D">
      <w:r>
        <w:t>Open discussion was held.  The utility manager requested to have gravel added to Ford street South of 2</w:t>
      </w:r>
      <w:r w:rsidRPr="00E943B5">
        <w:rPr>
          <w:vertAlign w:val="superscript"/>
        </w:rPr>
        <w:t>nd</w:t>
      </w:r>
      <w:r>
        <w:t xml:space="preserve"> Avenue and South of 6</w:t>
      </w:r>
      <w:r w:rsidRPr="00E943B5">
        <w:rPr>
          <w:vertAlign w:val="superscript"/>
        </w:rPr>
        <w:t>th</w:t>
      </w:r>
      <w:r>
        <w:t xml:space="preserve"> Avenue and on Washington Street North of 2</w:t>
      </w:r>
      <w:r w:rsidRPr="00E943B5">
        <w:rPr>
          <w:vertAlign w:val="superscript"/>
        </w:rPr>
        <w:t>nd</w:t>
      </w:r>
      <w:r>
        <w:t xml:space="preserve"> Ave.  </w:t>
      </w:r>
      <w:r w:rsidR="008C740D">
        <w:t xml:space="preserve"> He indicated that it would take approximately 6 to 8 loads of gravel to improve the three areas.  The board indicated that the utility manager should go ahead and get the gravel. </w:t>
      </w:r>
    </w:p>
    <w:p w:rsidR="008C740D" w:rsidRDefault="008C740D" w:rsidP="008C740D">
      <w:r>
        <w:t xml:space="preserve">The public hearing was held for the renewal of Malt Beverage Licenses for the Trophy Room, 38 Special and Town and Country.  No one from the public was present to comment at the public hearing.  A motion was made by Griepp and seconded </w:t>
      </w:r>
      <w:r w:rsidR="000C3236">
        <w:t xml:space="preserve">by Muth to approve the renewal of all three Malt Beverage Licenses.  Roll call was held.  The motion carried with all present voting yes. </w:t>
      </w:r>
    </w:p>
    <w:p w:rsidR="008C740D" w:rsidRDefault="00552BA0" w:rsidP="00AD412D">
      <w:r>
        <w:t xml:space="preserve">Insurance was bid this year.  Two quotes were received.  One from Puthoff Insurance in the amount of $11,915.00 and one from the South Dakota Public Assurance Alliance in the amount of $13,033.00.  A motion was made by Hahn and seconded by Schmeichel to stay with Puthoff Insurance. Roll call was held.  The motion carried with all present voting yes.  The insurance coverage includes property coverage, general liability, auto coverage, dishonesty and public official liability.  </w:t>
      </w:r>
    </w:p>
    <w:p w:rsidR="00552BA0" w:rsidRDefault="00552BA0" w:rsidP="00AD412D">
      <w:r>
        <w:t xml:space="preserve">The bar was discussed briefly. </w:t>
      </w:r>
    </w:p>
    <w:p w:rsidR="00552BA0" w:rsidRDefault="00552BA0" w:rsidP="00AD412D">
      <w:r>
        <w:lastRenderedPageBreak/>
        <w:t xml:space="preserve">The appointments were then held.  A motion as made by Muth and seconded by Hahn to appoint Ritchy Griepp as President for the 2011/2012 term.  Roll call was held.  The motion carried with Muth, Hahn, Schmeichel and Sieverding voting yes and Griepp abstaining. </w:t>
      </w:r>
    </w:p>
    <w:p w:rsidR="00552BA0" w:rsidRDefault="00552BA0" w:rsidP="00AD412D">
      <w:r>
        <w:t xml:space="preserve">A motion was made by Muth and seconded by Griepp to appoint Kristie Ellis as the Finance Officer.  Roll call was held with all present voting yes.  </w:t>
      </w:r>
    </w:p>
    <w:p w:rsidR="00552BA0" w:rsidRDefault="00552BA0" w:rsidP="00AD412D">
      <w:r>
        <w:t xml:space="preserve">A motion was made by Griepp and seconded by Hahn to appoint Sabrina Meierhenry as the City Attorney.  Roll call was held.  The motion carried with all present voting yes. </w:t>
      </w:r>
    </w:p>
    <w:p w:rsidR="00CD7CC4" w:rsidRDefault="00552BA0" w:rsidP="00AD412D">
      <w:r>
        <w:t xml:space="preserve">A motion was made by Griepp and seconded by </w:t>
      </w:r>
      <w:r w:rsidR="00CD7CC4">
        <w:t xml:space="preserve">Muth to appoint Banner and Associates as the City Engineers.  Roll call was held.  The motion carried with all present voting yes. </w:t>
      </w:r>
    </w:p>
    <w:p w:rsidR="00552BA0" w:rsidRDefault="00CD7CC4" w:rsidP="00AD412D">
      <w:r>
        <w:t>One Planning and Zoning</w:t>
      </w:r>
      <w:r w:rsidR="00B93BD2">
        <w:t xml:space="preserve"> member</w:t>
      </w:r>
      <w:r>
        <w:t xml:space="preserve"> and one Natural Gas Board member </w:t>
      </w:r>
      <w:r w:rsidR="00B93BD2">
        <w:t>are</w:t>
      </w:r>
      <w:r>
        <w:t xml:space="preserve"> up </w:t>
      </w:r>
      <w:r w:rsidR="00B93BD2">
        <w:t xml:space="preserve">for term </w:t>
      </w:r>
      <w:r w:rsidR="00CA1B5E">
        <w:t>renewal,</w:t>
      </w:r>
      <w:r w:rsidR="00B93BD2">
        <w:t xml:space="preserve"> Scott Flanagan and Tim Vilhauer.  They were both asked if they would like to renew their term and both agreed.  A motion was made by Hahn and seconded by Muth to reappoint Scott Flanagan to a five year term on Planning and Zoning and Tim Vilhauer to a five year term on the Natural Gas Board. </w:t>
      </w:r>
    </w:p>
    <w:p w:rsidR="00B93BD2" w:rsidRDefault="00B93BD2" w:rsidP="00AD412D">
      <w:r>
        <w:t xml:space="preserve">Clean up day was discussed.  It was a success. A couple of items were noted as a problem.  There were individuals placing </w:t>
      </w:r>
      <w:r w:rsidR="00CA1B5E">
        <w:t>truckloads</w:t>
      </w:r>
      <w:r>
        <w:t xml:space="preserve"> of household garbage in the dumpsters.  Each individual should have their own garbage service.  The purpose of cleanup day is not to dispose of a whole year of someone’s personal household garbage.  There was also a whole storage shed broken down and brought for disposal.  Individuals with those type of projects should order their own dumpster.  Having more volunteers next year, for more monitoring was discussed. </w:t>
      </w:r>
    </w:p>
    <w:p w:rsidR="00B93BD2" w:rsidRDefault="00B93BD2" w:rsidP="00AD412D">
      <w:r>
        <w:t xml:space="preserve">PTO, sick time and disability were tabled. </w:t>
      </w:r>
    </w:p>
    <w:p w:rsidR="00B93BD2" w:rsidRDefault="00B93BD2" w:rsidP="00AD412D">
      <w:r>
        <w:t xml:space="preserve">Health insurance will increase 5.1% this year. </w:t>
      </w:r>
    </w:p>
    <w:p w:rsidR="00B93BD2" w:rsidRDefault="00B93BD2" w:rsidP="00AD412D">
      <w:r>
        <w:t>The finance officer will be on vacation June 24</w:t>
      </w:r>
      <w:r w:rsidRPr="00B93BD2">
        <w:rPr>
          <w:vertAlign w:val="superscript"/>
        </w:rPr>
        <w:t>th</w:t>
      </w:r>
      <w:r>
        <w:t xml:space="preserve"> thru July 10</w:t>
      </w:r>
      <w:r w:rsidRPr="00B93BD2">
        <w:rPr>
          <w:vertAlign w:val="superscript"/>
        </w:rPr>
        <w:t>th</w:t>
      </w:r>
      <w:r>
        <w:t xml:space="preserve">, 2011.  </w:t>
      </w:r>
    </w:p>
    <w:p w:rsidR="00082BCD" w:rsidRDefault="00082BCD" w:rsidP="00AD412D">
      <w:r>
        <w:t xml:space="preserve">The bills, financials and payroll were submitted for approval.  After discussion, a motion was made by Muth and seconded by Hahn to approve the bills, financials and payroll.  Roll call was held.  The motion carried with all present voting yes. </w:t>
      </w:r>
    </w:p>
    <w:p w:rsidR="00082BCD" w:rsidRDefault="00082BCD" w:rsidP="00AD412D">
      <w:r>
        <w:t xml:space="preserve">With no further business, a motion was made by Griepp and seconded by Schmeichel to adjourn the meeting at 8:45 p.m. The motion carried. </w:t>
      </w:r>
    </w:p>
    <w:p w:rsidR="00082BCD" w:rsidRDefault="00082BCD" w:rsidP="00AD412D">
      <w:r>
        <w:t>ATTEST:</w:t>
      </w:r>
      <w:r>
        <w:tab/>
      </w:r>
      <w:r>
        <w:tab/>
        <w:t>KRISTIE ELLIS</w:t>
      </w:r>
    </w:p>
    <w:p w:rsidR="00082BCD" w:rsidRDefault="00082BCD" w:rsidP="00AD412D">
      <w:r>
        <w:tab/>
      </w:r>
      <w:r>
        <w:tab/>
        <w:t>FINANCE OFFICER</w:t>
      </w:r>
    </w:p>
    <w:p w:rsidR="00B93BD2" w:rsidRDefault="00B93BD2" w:rsidP="00AD412D"/>
    <w:p w:rsidR="008C740D" w:rsidRDefault="008C740D" w:rsidP="00AD412D"/>
    <w:sectPr w:rsidR="008C74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412D"/>
    <w:rsid w:val="00082BCD"/>
    <w:rsid w:val="000C3236"/>
    <w:rsid w:val="00552BA0"/>
    <w:rsid w:val="008C740D"/>
    <w:rsid w:val="00A4504B"/>
    <w:rsid w:val="00AD412D"/>
    <w:rsid w:val="00B93BD2"/>
    <w:rsid w:val="00BE7916"/>
    <w:rsid w:val="00CA1B5E"/>
    <w:rsid w:val="00CD7CC4"/>
    <w:rsid w:val="00E943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TotalTime>
  <Pages>2</Pages>
  <Words>742</Words>
  <Characters>4233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Kristie Ellis</dc:creator>
  <cp:lastModifiedBy>Kristie Ellis</cp:lastModifiedBy>
  <cp:revision>3</cp:revision>
  <dcterms:created xsi:type="dcterms:W3CDTF">2011-05-13T18:17:00Z</dcterms:created>
  <dcterms:modified xsi:type="dcterms:W3CDTF">2011-05-13T20:50:00Z</dcterms:modified>
</cp:coreProperties>
</file>