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81" w:rsidRDefault="00113182" w:rsidP="00113182">
      <w:pPr>
        <w:jc w:val="center"/>
        <w:rPr>
          <w:sz w:val="28"/>
          <w:szCs w:val="28"/>
        </w:rPr>
      </w:pPr>
      <w:r>
        <w:rPr>
          <w:sz w:val="28"/>
          <w:szCs w:val="28"/>
        </w:rPr>
        <w:t xml:space="preserve">Humboldt City Board Minutes </w:t>
      </w:r>
    </w:p>
    <w:p w:rsidR="00113182" w:rsidRDefault="00113182" w:rsidP="00113182">
      <w:pPr>
        <w:rPr>
          <w:sz w:val="28"/>
          <w:szCs w:val="28"/>
        </w:rPr>
      </w:pPr>
      <w:r>
        <w:rPr>
          <w:sz w:val="28"/>
          <w:szCs w:val="28"/>
        </w:rPr>
        <w:t>The Humboldt City Board met in regular session on Monday, May 14</w:t>
      </w:r>
      <w:r w:rsidRPr="00113182">
        <w:rPr>
          <w:sz w:val="28"/>
          <w:szCs w:val="28"/>
          <w:vertAlign w:val="superscript"/>
        </w:rPr>
        <w:t>th</w:t>
      </w:r>
      <w:r>
        <w:rPr>
          <w:sz w:val="28"/>
          <w:szCs w:val="28"/>
        </w:rPr>
        <w:t xml:space="preserve">, 2012.  The meeting was called to order by Chairman Ritchy Griepp at 7:00 p.m.  Trustees present were Allen Schmeichel, Theresa Muth and Dawn Hahn.  Matt Sieverding was absent.  </w:t>
      </w:r>
      <w:r w:rsidR="00701BA8">
        <w:rPr>
          <w:sz w:val="28"/>
          <w:szCs w:val="28"/>
        </w:rPr>
        <w:t xml:space="preserve">Also present were Rebecca and Isaac Herman and Daryl Sieverding. </w:t>
      </w:r>
    </w:p>
    <w:p w:rsidR="00701BA8" w:rsidRDefault="00701BA8" w:rsidP="00113182">
      <w:pPr>
        <w:rPr>
          <w:sz w:val="28"/>
          <w:szCs w:val="28"/>
        </w:rPr>
      </w:pPr>
      <w:r>
        <w:rPr>
          <w:sz w:val="28"/>
          <w:szCs w:val="28"/>
        </w:rPr>
        <w:t>The minutes of the April 23</w:t>
      </w:r>
      <w:r w:rsidRPr="00701BA8">
        <w:rPr>
          <w:sz w:val="28"/>
          <w:szCs w:val="28"/>
          <w:vertAlign w:val="superscript"/>
        </w:rPr>
        <w:t>rd</w:t>
      </w:r>
      <w:r>
        <w:rPr>
          <w:sz w:val="28"/>
          <w:szCs w:val="28"/>
        </w:rPr>
        <w:t xml:space="preserve">, 2012 </w:t>
      </w:r>
      <w:r w:rsidR="00A36169">
        <w:rPr>
          <w:sz w:val="28"/>
          <w:szCs w:val="28"/>
        </w:rPr>
        <w:t xml:space="preserve">meeting </w:t>
      </w:r>
      <w:r>
        <w:rPr>
          <w:sz w:val="28"/>
          <w:szCs w:val="28"/>
        </w:rPr>
        <w:t xml:space="preserve">were reviewed.  A motion was made by Muth and seconded by Schmeichel to approve the minutes.  Roll call was held.  The motion carried with Muth, Griepp and Schmeichel voting yes and Hahn abstaining.  </w:t>
      </w:r>
    </w:p>
    <w:p w:rsidR="00701BA8" w:rsidRDefault="00701BA8" w:rsidP="00113182">
      <w:pPr>
        <w:rPr>
          <w:sz w:val="28"/>
          <w:szCs w:val="28"/>
        </w:rPr>
      </w:pPr>
      <w:r>
        <w:rPr>
          <w:sz w:val="28"/>
          <w:szCs w:val="28"/>
        </w:rPr>
        <w:t xml:space="preserve">A motion was made by Griepp and seconded by Hahn to add Executive Session to the agenda before New Business.  The motion carried with all present voting yes. </w:t>
      </w:r>
    </w:p>
    <w:p w:rsidR="00701BA8" w:rsidRDefault="00701BA8" w:rsidP="00701BA8">
      <w:pPr>
        <w:rPr>
          <w:sz w:val="28"/>
          <w:szCs w:val="28"/>
        </w:rPr>
      </w:pPr>
      <w:r>
        <w:rPr>
          <w:sz w:val="28"/>
          <w:szCs w:val="28"/>
        </w:rPr>
        <w:t>The public hearing for the renewal of th</w:t>
      </w:r>
      <w:r w:rsidR="00A36169">
        <w:rPr>
          <w:sz w:val="28"/>
          <w:szCs w:val="28"/>
        </w:rPr>
        <w:t>e Malt Beverage Licenses</w:t>
      </w:r>
      <w:bookmarkStart w:id="0" w:name="_GoBack"/>
      <w:bookmarkEnd w:id="0"/>
      <w:r>
        <w:rPr>
          <w:sz w:val="28"/>
          <w:szCs w:val="28"/>
        </w:rPr>
        <w:t xml:space="preserve"> was held.  Applications for renewal were submitted by the Town and Country Stores, Trophy Room and 38 Special.  After review, a motion was made by Schmeichel and seconded by Muth to approve the renewal applications for all of the applicants.  Roll call was held.  The motion carried with all present voting yes. </w:t>
      </w:r>
    </w:p>
    <w:p w:rsidR="00AD1A05" w:rsidRDefault="00AD1A05" w:rsidP="00701BA8">
      <w:pPr>
        <w:rPr>
          <w:sz w:val="28"/>
          <w:szCs w:val="28"/>
        </w:rPr>
      </w:pPr>
      <w:r>
        <w:rPr>
          <w:sz w:val="28"/>
          <w:szCs w:val="28"/>
        </w:rPr>
        <w:t>Rebecca and Isaac Herman were present for the 6</w:t>
      </w:r>
      <w:r w:rsidRPr="00AD1A05">
        <w:rPr>
          <w:sz w:val="28"/>
          <w:szCs w:val="28"/>
          <w:vertAlign w:val="superscript"/>
        </w:rPr>
        <w:t>th</w:t>
      </w:r>
      <w:r>
        <w:rPr>
          <w:sz w:val="28"/>
          <w:szCs w:val="28"/>
        </w:rPr>
        <w:t xml:space="preserve"> Street Project discussion. </w:t>
      </w:r>
    </w:p>
    <w:p w:rsidR="00701BA8" w:rsidRDefault="00AD1A05" w:rsidP="00701BA8">
      <w:pPr>
        <w:rPr>
          <w:sz w:val="28"/>
          <w:szCs w:val="28"/>
        </w:rPr>
      </w:pPr>
      <w:r>
        <w:rPr>
          <w:sz w:val="28"/>
          <w:szCs w:val="28"/>
        </w:rPr>
        <w:t>The preconstruction meeting for the 6</w:t>
      </w:r>
      <w:r w:rsidRPr="00AD1A05">
        <w:rPr>
          <w:sz w:val="28"/>
          <w:szCs w:val="28"/>
          <w:vertAlign w:val="superscript"/>
        </w:rPr>
        <w:t>th</w:t>
      </w:r>
      <w:r>
        <w:rPr>
          <w:sz w:val="28"/>
          <w:szCs w:val="28"/>
        </w:rPr>
        <w:t xml:space="preserve"> Avenue Street Project will be held on Wednesday, May 16</w:t>
      </w:r>
      <w:r w:rsidRPr="00AD1A05">
        <w:rPr>
          <w:sz w:val="28"/>
          <w:szCs w:val="28"/>
          <w:vertAlign w:val="superscript"/>
        </w:rPr>
        <w:t>th</w:t>
      </w:r>
      <w:r>
        <w:rPr>
          <w:sz w:val="28"/>
          <w:szCs w:val="28"/>
        </w:rPr>
        <w:t xml:space="preserve">, 2012 at 10:00 am at the finance office. </w:t>
      </w:r>
    </w:p>
    <w:p w:rsidR="00AD1A05" w:rsidRDefault="00AD1A05" w:rsidP="00701BA8">
      <w:pPr>
        <w:rPr>
          <w:sz w:val="28"/>
          <w:szCs w:val="28"/>
        </w:rPr>
      </w:pPr>
      <w:r>
        <w:rPr>
          <w:sz w:val="28"/>
          <w:szCs w:val="28"/>
        </w:rPr>
        <w:t>Rebecca and Isaac Herman left at 7:05 p.m.</w:t>
      </w:r>
    </w:p>
    <w:p w:rsidR="00AD1A05" w:rsidRDefault="00AD1A05" w:rsidP="00701BA8">
      <w:pPr>
        <w:rPr>
          <w:sz w:val="28"/>
          <w:szCs w:val="28"/>
        </w:rPr>
      </w:pPr>
      <w:r>
        <w:rPr>
          <w:sz w:val="28"/>
          <w:szCs w:val="28"/>
        </w:rPr>
        <w:t xml:space="preserve">Open discussion was held. </w:t>
      </w:r>
    </w:p>
    <w:p w:rsidR="00AD1A05" w:rsidRDefault="00AD1A05" w:rsidP="00701BA8">
      <w:pPr>
        <w:rPr>
          <w:sz w:val="28"/>
          <w:szCs w:val="28"/>
        </w:rPr>
      </w:pPr>
      <w:r>
        <w:rPr>
          <w:sz w:val="28"/>
          <w:szCs w:val="28"/>
        </w:rPr>
        <w:t xml:space="preserve">Bar financials were reviewed. </w:t>
      </w:r>
    </w:p>
    <w:p w:rsidR="00AD1A05" w:rsidRDefault="00AD1A05" w:rsidP="00701BA8">
      <w:pPr>
        <w:rPr>
          <w:sz w:val="28"/>
          <w:szCs w:val="28"/>
        </w:rPr>
      </w:pPr>
      <w:r>
        <w:rPr>
          <w:sz w:val="28"/>
          <w:szCs w:val="28"/>
        </w:rPr>
        <w:t xml:space="preserve">A motion was made by Griepp and seconded by Schmeichel to go into executive session at 7:10 p.m. </w:t>
      </w:r>
    </w:p>
    <w:p w:rsidR="00AD1A05" w:rsidRDefault="00AD1A05" w:rsidP="00701BA8">
      <w:pPr>
        <w:rPr>
          <w:sz w:val="28"/>
          <w:szCs w:val="28"/>
        </w:rPr>
      </w:pPr>
      <w:r>
        <w:rPr>
          <w:sz w:val="28"/>
          <w:szCs w:val="28"/>
        </w:rPr>
        <w:t xml:space="preserve">Chairman Griepp reconvened the Board meeting at 8:10 p.m.  </w:t>
      </w:r>
    </w:p>
    <w:p w:rsidR="00AD1A05" w:rsidRDefault="00AD1A05" w:rsidP="00701BA8">
      <w:pPr>
        <w:rPr>
          <w:sz w:val="28"/>
          <w:szCs w:val="28"/>
        </w:rPr>
      </w:pPr>
      <w:r>
        <w:rPr>
          <w:sz w:val="28"/>
          <w:szCs w:val="28"/>
        </w:rPr>
        <w:lastRenderedPageBreak/>
        <w:t xml:space="preserve">A motion was made by Muth and seconded by Schmeichel to appoint Ritchy Griepp as Chairman of the Board.  Roll call was held.  The motion carried, with Schmeichel, Muth and Hahn voting yes and Griepp abstaining. </w:t>
      </w:r>
    </w:p>
    <w:p w:rsidR="00155738" w:rsidRDefault="00155738" w:rsidP="00701BA8">
      <w:pPr>
        <w:rPr>
          <w:sz w:val="28"/>
          <w:szCs w:val="28"/>
        </w:rPr>
      </w:pPr>
      <w:r>
        <w:rPr>
          <w:sz w:val="28"/>
          <w:szCs w:val="28"/>
        </w:rPr>
        <w:t xml:space="preserve">A motion was made by Griepp and seconded by Schmeichel to appoint Kristie Ellis as Finance Officer.  Roll call was held.  The motion carried with all present voting yes. </w:t>
      </w:r>
    </w:p>
    <w:p w:rsidR="00155738" w:rsidRDefault="00155738" w:rsidP="00701BA8">
      <w:pPr>
        <w:rPr>
          <w:sz w:val="28"/>
          <w:szCs w:val="28"/>
        </w:rPr>
      </w:pPr>
      <w:r>
        <w:rPr>
          <w:sz w:val="28"/>
          <w:szCs w:val="28"/>
        </w:rPr>
        <w:t xml:space="preserve">A motion was made by Muth and seconded by Hahn to appoint Sabrina Meierhenry as the City Attorney.  Roll call was held. The motion carried with all present voting yes. </w:t>
      </w:r>
    </w:p>
    <w:p w:rsidR="00B54E83" w:rsidRDefault="00B54E83" w:rsidP="00701BA8">
      <w:pPr>
        <w:rPr>
          <w:sz w:val="28"/>
          <w:szCs w:val="28"/>
        </w:rPr>
      </w:pPr>
      <w:r>
        <w:rPr>
          <w:sz w:val="28"/>
          <w:szCs w:val="28"/>
        </w:rPr>
        <w:t xml:space="preserve">A motion was made by Schmeichel and seconded by Griepp to appoint Banner and Associates as the City Engineer.  Roll call was held.  The motion carried with all present voting yes. </w:t>
      </w:r>
    </w:p>
    <w:p w:rsidR="00B54E83" w:rsidRDefault="00B54E83" w:rsidP="00701BA8">
      <w:pPr>
        <w:rPr>
          <w:sz w:val="28"/>
          <w:szCs w:val="28"/>
        </w:rPr>
      </w:pPr>
      <w:r>
        <w:rPr>
          <w:sz w:val="28"/>
          <w:szCs w:val="28"/>
        </w:rPr>
        <w:t>Other items discussed included the Surplus Property Auction in Sioux Falls, Health Insurance Rate increase, Police Cont</w:t>
      </w:r>
      <w:r w:rsidR="00A36169">
        <w:rPr>
          <w:sz w:val="28"/>
          <w:szCs w:val="28"/>
        </w:rPr>
        <w:t>r</w:t>
      </w:r>
      <w:r>
        <w:rPr>
          <w:sz w:val="28"/>
          <w:szCs w:val="28"/>
        </w:rPr>
        <w:t>act increase, and the Interactive Building.</w:t>
      </w:r>
    </w:p>
    <w:p w:rsidR="00B54E83" w:rsidRDefault="00B54E83" w:rsidP="00701BA8">
      <w:pPr>
        <w:rPr>
          <w:sz w:val="28"/>
          <w:szCs w:val="28"/>
        </w:rPr>
      </w:pPr>
      <w:r>
        <w:rPr>
          <w:sz w:val="28"/>
          <w:szCs w:val="28"/>
        </w:rPr>
        <w:t xml:space="preserve">The Town of Humboldt, Don Boll and Daryl Sieverding all received </w:t>
      </w:r>
      <w:r w:rsidR="00A36169">
        <w:rPr>
          <w:sz w:val="28"/>
          <w:szCs w:val="28"/>
        </w:rPr>
        <w:t>Safe</w:t>
      </w:r>
      <w:r>
        <w:rPr>
          <w:sz w:val="28"/>
          <w:szCs w:val="28"/>
        </w:rPr>
        <w:t xml:space="preserve"> Drinking Water recognition.  Congratulations. </w:t>
      </w:r>
    </w:p>
    <w:p w:rsidR="00B54E83" w:rsidRDefault="00B54E83" w:rsidP="00701BA8">
      <w:pPr>
        <w:rPr>
          <w:sz w:val="28"/>
          <w:szCs w:val="28"/>
        </w:rPr>
      </w:pPr>
      <w:r>
        <w:rPr>
          <w:sz w:val="28"/>
          <w:szCs w:val="28"/>
        </w:rPr>
        <w:t>The May 28</w:t>
      </w:r>
      <w:r w:rsidRPr="00B54E83">
        <w:rPr>
          <w:sz w:val="28"/>
          <w:szCs w:val="28"/>
          <w:vertAlign w:val="superscript"/>
        </w:rPr>
        <w:t>th</w:t>
      </w:r>
      <w:r>
        <w:rPr>
          <w:sz w:val="28"/>
          <w:szCs w:val="28"/>
        </w:rPr>
        <w:t>, regular meeting will be cancelled due to Memorial Day.  The next regular meeting will be on June 11</w:t>
      </w:r>
      <w:r w:rsidRPr="00B54E83">
        <w:rPr>
          <w:sz w:val="28"/>
          <w:szCs w:val="28"/>
          <w:vertAlign w:val="superscript"/>
        </w:rPr>
        <w:t>th</w:t>
      </w:r>
      <w:r>
        <w:rPr>
          <w:sz w:val="28"/>
          <w:szCs w:val="28"/>
        </w:rPr>
        <w:t xml:space="preserve">, 2012.  </w:t>
      </w:r>
    </w:p>
    <w:p w:rsidR="00B54E83" w:rsidRDefault="00B54E83" w:rsidP="00701BA8">
      <w:pPr>
        <w:rPr>
          <w:sz w:val="28"/>
          <w:szCs w:val="28"/>
        </w:rPr>
      </w:pPr>
      <w:r>
        <w:rPr>
          <w:sz w:val="28"/>
          <w:szCs w:val="28"/>
        </w:rPr>
        <w:t xml:space="preserve">Items discussed for the Utility Manger were mosquito fogging, upgrading mowers, and requirements for storage units. </w:t>
      </w:r>
    </w:p>
    <w:p w:rsidR="00333393" w:rsidRDefault="00B54E83" w:rsidP="00701BA8">
      <w:pPr>
        <w:rPr>
          <w:sz w:val="28"/>
          <w:szCs w:val="28"/>
        </w:rPr>
      </w:pPr>
      <w:r>
        <w:rPr>
          <w:sz w:val="28"/>
          <w:szCs w:val="28"/>
        </w:rPr>
        <w:t xml:space="preserve">The bills, financials and payroll were submitted for approval.  After review and discussion, a motion was made by Muth and seconded by Schmeichel to approve the bills, financials and payroll. </w:t>
      </w:r>
      <w:r w:rsidR="00333393">
        <w:rPr>
          <w:sz w:val="28"/>
          <w:szCs w:val="28"/>
        </w:rPr>
        <w:t xml:space="preserve"> Roll call was held. The motion carried with all present voting yes.  (</w:t>
      </w:r>
      <w:r w:rsidR="00A36169">
        <w:rPr>
          <w:sz w:val="28"/>
          <w:szCs w:val="28"/>
        </w:rPr>
        <w:t>E-mail</w:t>
      </w:r>
      <w:r w:rsidR="00333393">
        <w:rPr>
          <w:sz w:val="28"/>
          <w:szCs w:val="28"/>
        </w:rPr>
        <w:t xml:space="preserve"> attached) </w:t>
      </w:r>
    </w:p>
    <w:p w:rsidR="00333393" w:rsidRDefault="00333393" w:rsidP="00701BA8">
      <w:pPr>
        <w:rPr>
          <w:sz w:val="28"/>
          <w:szCs w:val="28"/>
        </w:rPr>
      </w:pPr>
    </w:p>
    <w:p w:rsidR="00333393" w:rsidRDefault="00333393" w:rsidP="00701BA8">
      <w:pPr>
        <w:rPr>
          <w:sz w:val="28"/>
          <w:szCs w:val="28"/>
        </w:rPr>
      </w:pPr>
    </w:p>
    <w:p w:rsidR="00333393" w:rsidRDefault="00333393" w:rsidP="00701BA8">
      <w:pPr>
        <w:rPr>
          <w:sz w:val="28"/>
          <w:szCs w:val="28"/>
        </w:rPr>
      </w:pPr>
      <w:r>
        <w:rPr>
          <w:sz w:val="28"/>
          <w:szCs w:val="28"/>
        </w:rPr>
        <w:lastRenderedPageBreak/>
        <w:t xml:space="preserve">With no further business, a motion was made by Griepp and seconded by Schmeichel to adjourn the meeting at 8:45 p.m.  The motion carried. </w:t>
      </w:r>
    </w:p>
    <w:p w:rsidR="00333393" w:rsidRDefault="00333393" w:rsidP="00701BA8">
      <w:pPr>
        <w:rPr>
          <w:sz w:val="28"/>
          <w:szCs w:val="28"/>
        </w:rPr>
      </w:pPr>
      <w:r>
        <w:rPr>
          <w:sz w:val="28"/>
          <w:szCs w:val="28"/>
        </w:rPr>
        <w:t>ATTEST:</w:t>
      </w:r>
      <w:r>
        <w:rPr>
          <w:sz w:val="28"/>
          <w:szCs w:val="28"/>
        </w:rPr>
        <w:tab/>
        <w:t xml:space="preserve">KRISTIE ELLIS </w:t>
      </w:r>
    </w:p>
    <w:p w:rsidR="00AD1A05" w:rsidRPr="00113182" w:rsidRDefault="00333393" w:rsidP="00701BA8">
      <w:pPr>
        <w:rPr>
          <w:sz w:val="28"/>
          <w:szCs w:val="28"/>
        </w:rPr>
      </w:pPr>
      <w:r>
        <w:rPr>
          <w:sz w:val="28"/>
          <w:szCs w:val="28"/>
        </w:rPr>
        <w:tab/>
      </w:r>
      <w:r>
        <w:rPr>
          <w:sz w:val="28"/>
          <w:szCs w:val="28"/>
        </w:rPr>
        <w:tab/>
        <w:t xml:space="preserve">FINANCE OFFICER </w:t>
      </w:r>
      <w:r w:rsidR="00AD1A05">
        <w:rPr>
          <w:sz w:val="28"/>
          <w:szCs w:val="28"/>
        </w:rPr>
        <w:t xml:space="preserve"> </w:t>
      </w:r>
    </w:p>
    <w:sectPr w:rsidR="00AD1A05" w:rsidRPr="00113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82"/>
    <w:rsid w:val="00113182"/>
    <w:rsid w:val="00155738"/>
    <w:rsid w:val="00333393"/>
    <w:rsid w:val="00701BA8"/>
    <w:rsid w:val="00A36169"/>
    <w:rsid w:val="00AD1A05"/>
    <w:rsid w:val="00B54E83"/>
    <w:rsid w:val="00D2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1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1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3</cp:revision>
  <cp:lastPrinted>2012-05-18T18:14:00Z</cp:lastPrinted>
  <dcterms:created xsi:type="dcterms:W3CDTF">2012-05-18T17:17:00Z</dcterms:created>
  <dcterms:modified xsi:type="dcterms:W3CDTF">2012-05-18T18:22:00Z</dcterms:modified>
</cp:coreProperties>
</file>