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31" w:rsidRDefault="00B34E2E" w:rsidP="00B34E2E">
      <w:pPr>
        <w:jc w:val="center"/>
        <w:rPr>
          <w:sz w:val="28"/>
          <w:szCs w:val="28"/>
        </w:rPr>
      </w:pPr>
      <w:r>
        <w:rPr>
          <w:sz w:val="28"/>
          <w:szCs w:val="28"/>
        </w:rPr>
        <w:t>Humboldt Town Board Minutes</w:t>
      </w:r>
    </w:p>
    <w:p w:rsidR="00B34E2E" w:rsidRDefault="00B34E2E" w:rsidP="00B34E2E">
      <w:pPr>
        <w:rPr>
          <w:sz w:val="28"/>
          <w:szCs w:val="28"/>
        </w:rPr>
      </w:pPr>
      <w:r>
        <w:rPr>
          <w:sz w:val="28"/>
          <w:szCs w:val="28"/>
        </w:rPr>
        <w:t>The Humboldt Town Board met in regular session on Monday, June 10</w:t>
      </w:r>
      <w:r w:rsidRPr="00B34E2E">
        <w:rPr>
          <w:sz w:val="28"/>
          <w:szCs w:val="28"/>
          <w:vertAlign w:val="superscript"/>
        </w:rPr>
        <w:t>th</w:t>
      </w:r>
      <w:r>
        <w:rPr>
          <w:sz w:val="28"/>
          <w:szCs w:val="28"/>
        </w:rPr>
        <w:t xml:space="preserve">, 2013.  The meeting was called to order by Chairman Ritchy Griepp at 7:00 p.m.  Trustees present were Allen Schmeichel and Theresa Muth.  Matt Sieverding and Adam Lund were absent.  Others present were Lisa Bowen and John Brown with Stockwell Engineering.  Mike Garrey arrived at 7:05 p.m. </w:t>
      </w:r>
    </w:p>
    <w:p w:rsidR="00F16A11" w:rsidRDefault="00F16A11" w:rsidP="00B34E2E">
      <w:pPr>
        <w:rPr>
          <w:sz w:val="28"/>
          <w:szCs w:val="28"/>
        </w:rPr>
      </w:pPr>
      <w:r>
        <w:rPr>
          <w:sz w:val="28"/>
          <w:szCs w:val="28"/>
        </w:rPr>
        <w:t>The minutes of the May 28</w:t>
      </w:r>
      <w:r w:rsidRPr="00F16A11">
        <w:rPr>
          <w:sz w:val="28"/>
          <w:szCs w:val="28"/>
          <w:vertAlign w:val="superscript"/>
        </w:rPr>
        <w:t>th</w:t>
      </w:r>
      <w:r>
        <w:rPr>
          <w:sz w:val="28"/>
          <w:szCs w:val="28"/>
        </w:rPr>
        <w:t xml:space="preserve">, 2013 meeting were reviewed.  A motion was made by Muth and seconded by Schmeichel to approve the minutes.  Roll call was held.  The motion carried with all present voting yes. </w:t>
      </w:r>
    </w:p>
    <w:p w:rsidR="00F16A11" w:rsidRDefault="00F16A11" w:rsidP="00B34E2E">
      <w:pPr>
        <w:rPr>
          <w:sz w:val="28"/>
          <w:szCs w:val="28"/>
        </w:rPr>
      </w:pPr>
      <w:r>
        <w:rPr>
          <w:sz w:val="28"/>
          <w:szCs w:val="28"/>
        </w:rPr>
        <w:t xml:space="preserve">Open discussion was held.  The speed limit on </w:t>
      </w:r>
      <w:r w:rsidR="00876D72">
        <w:rPr>
          <w:sz w:val="28"/>
          <w:szCs w:val="28"/>
        </w:rPr>
        <w:t>2</w:t>
      </w:r>
      <w:r w:rsidR="00876D72" w:rsidRPr="00876D72">
        <w:rPr>
          <w:sz w:val="28"/>
          <w:szCs w:val="28"/>
          <w:vertAlign w:val="superscript"/>
        </w:rPr>
        <w:t>nd</w:t>
      </w:r>
      <w:r w:rsidR="00876D72">
        <w:rPr>
          <w:sz w:val="28"/>
          <w:szCs w:val="28"/>
        </w:rPr>
        <w:t xml:space="preserve"> A</w:t>
      </w:r>
      <w:r>
        <w:rPr>
          <w:sz w:val="28"/>
          <w:szCs w:val="28"/>
        </w:rPr>
        <w:t xml:space="preserve">venue was discussed. </w:t>
      </w:r>
      <w:r w:rsidR="00526551">
        <w:rPr>
          <w:sz w:val="28"/>
          <w:szCs w:val="28"/>
        </w:rPr>
        <w:t xml:space="preserve"> The EMT’s and Firemen use 2</w:t>
      </w:r>
      <w:r w:rsidR="00526551" w:rsidRPr="00526551">
        <w:rPr>
          <w:sz w:val="28"/>
          <w:szCs w:val="28"/>
          <w:vertAlign w:val="superscript"/>
        </w:rPr>
        <w:t>nd</w:t>
      </w:r>
      <w:r w:rsidR="00526551">
        <w:rPr>
          <w:sz w:val="28"/>
          <w:szCs w:val="28"/>
        </w:rPr>
        <w:t xml:space="preserve"> Avenue to get to the Fire Hall and apparently there have been a couple that have been stopped for speeding on their way to an emergency call.  Changing the speed limit will be discussed at the next meeting. </w:t>
      </w:r>
    </w:p>
    <w:p w:rsidR="00526551" w:rsidRDefault="00526551" w:rsidP="00B34E2E">
      <w:pPr>
        <w:rPr>
          <w:sz w:val="28"/>
          <w:szCs w:val="28"/>
        </w:rPr>
      </w:pPr>
      <w:r>
        <w:rPr>
          <w:sz w:val="28"/>
          <w:szCs w:val="28"/>
        </w:rPr>
        <w:t xml:space="preserve">John Brown was present from Stockwell Engineering to discuss the access grant application.  The grant that is being applied for is a DOT Agri Business Access Grant which will be a 60/40 grant. It will depend on the actual amount of the building and land being purchased and built by the business coming in to Town.  No dollar amounts are set as of yet.  </w:t>
      </w:r>
      <w:r w:rsidR="00876D72">
        <w:rPr>
          <w:sz w:val="28"/>
          <w:szCs w:val="28"/>
        </w:rPr>
        <w:t xml:space="preserve">Resolution R-6-10-2013 was submitted for approval. </w:t>
      </w:r>
      <w:r>
        <w:rPr>
          <w:sz w:val="28"/>
          <w:szCs w:val="28"/>
        </w:rPr>
        <w:t>The reso</w:t>
      </w:r>
      <w:r w:rsidR="00876D72">
        <w:rPr>
          <w:sz w:val="28"/>
          <w:szCs w:val="28"/>
        </w:rPr>
        <w:t xml:space="preserve">lution is just to authorize the completion and filing of the Application. After discussion, a motion was made by Griepp and seconded by Muth to approve the resolution R-06-10-2013 approving the completion of the application for the grant.  Roll call was held.  The motion carried with all present voting yes. </w:t>
      </w:r>
      <w:r w:rsidR="003761D0">
        <w:rPr>
          <w:sz w:val="28"/>
          <w:szCs w:val="28"/>
        </w:rPr>
        <w:t>(</w:t>
      </w:r>
      <w:r w:rsidR="00631CAD">
        <w:rPr>
          <w:sz w:val="28"/>
          <w:szCs w:val="28"/>
        </w:rPr>
        <w:t>E-mail</w:t>
      </w:r>
      <w:r w:rsidR="003761D0">
        <w:rPr>
          <w:sz w:val="28"/>
          <w:szCs w:val="28"/>
        </w:rPr>
        <w:t xml:space="preserve"> attached)</w:t>
      </w:r>
    </w:p>
    <w:p w:rsidR="00876D72" w:rsidRDefault="00876D72" w:rsidP="00B34E2E">
      <w:pPr>
        <w:rPr>
          <w:sz w:val="28"/>
          <w:szCs w:val="28"/>
        </w:rPr>
      </w:pPr>
      <w:r>
        <w:rPr>
          <w:sz w:val="28"/>
          <w:szCs w:val="28"/>
        </w:rPr>
        <w:t>The Town Team would like a one day Malt Beverage license to sell beer at the June 29</w:t>
      </w:r>
      <w:r w:rsidRPr="00876D72">
        <w:rPr>
          <w:sz w:val="28"/>
          <w:szCs w:val="28"/>
          <w:vertAlign w:val="superscript"/>
        </w:rPr>
        <w:t>th</w:t>
      </w:r>
      <w:r>
        <w:rPr>
          <w:sz w:val="28"/>
          <w:szCs w:val="28"/>
        </w:rPr>
        <w:t xml:space="preserve">, 2013 tournament.  The beer and the bean bag tournament will be at Diamond “C” away from the </w:t>
      </w:r>
      <w:r w:rsidR="00631CAD">
        <w:rPr>
          <w:sz w:val="28"/>
          <w:szCs w:val="28"/>
        </w:rPr>
        <w:t>Teener</w:t>
      </w:r>
      <w:r>
        <w:rPr>
          <w:sz w:val="28"/>
          <w:szCs w:val="28"/>
        </w:rPr>
        <w:t xml:space="preserve"> games that will be played on Diamond “A”.  After discussion, a motion was made by Muth and seconded by Schmeichel to approve the one day Malt Beverage license at a cost of $75.00</w:t>
      </w:r>
      <w:r w:rsidR="00AE4BBA">
        <w:rPr>
          <w:sz w:val="28"/>
          <w:szCs w:val="28"/>
        </w:rPr>
        <w:t xml:space="preserve"> for the Town Baseball Team</w:t>
      </w:r>
      <w:r>
        <w:rPr>
          <w:sz w:val="28"/>
          <w:szCs w:val="28"/>
        </w:rPr>
        <w:t xml:space="preserve">.  Roll call was held.  The motion carried with all present voting yes. </w:t>
      </w:r>
    </w:p>
    <w:p w:rsidR="00876D72" w:rsidRDefault="00876D72" w:rsidP="00B34E2E">
      <w:pPr>
        <w:rPr>
          <w:sz w:val="28"/>
          <w:szCs w:val="28"/>
        </w:rPr>
      </w:pPr>
      <w:r>
        <w:rPr>
          <w:sz w:val="28"/>
          <w:szCs w:val="28"/>
        </w:rPr>
        <w:lastRenderedPageBreak/>
        <w:t>The Trophy Room would like to have a one day Malt Beverage license to sell beer at the park during Summer Fun Day</w:t>
      </w:r>
      <w:r w:rsidR="00AE4BBA">
        <w:rPr>
          <w:sz w:val="28"/>
          <w:szCs w:val="28"/>
        </w:rPr>
        <w:t xml:space="preserve"> which is on June 22</w:t>
      </w:r>
      <w:r w:rsidR="00AE4BBA" w:rsidRPr="00AE4BBA">
        <w:rPr>
          <w:sz w:val="28"/>
          <w:szCs w:val="28"/>
          <w:vertAlign w:val="superscript"/>
        </w:rPr>
        <w:t>nd</w:t>
      </w:r>
      <w:r w:rsidR="00AE4BBA">
        <w:rPr>
          <w:sz w:val="28"/>
          <w:szCs w:val="28"/>
        </w:rPr>
        <w:t>, 2013</w:t>
      </w:r>
      <w:r>
        <w:rPr>
          <w:sz w:val="28"/>
          <w:szCs w:val="28"/>
        </w:rPr>
        <w:t xml:space="preserve">.  The beer will be enclosed and away from the </w:t>
      </w:r>
      <w:r w:rsidR="00631CAD">
        <w:rPr>
          <w:sz w:val="28"/>
          <w:szCs w:val="28"/>
        </w:rPr>
        <w:t>children’s</w:t>
      </w:r>
      <w:r w:rsidR="00AE4BBA">
        <w:rPr>
          <w:sz w:val="28"/>
          <w:szCs w:val="28"/>
        </w:rPr>
        <w:t xml:space="preserve"> events.  After discussion, a motion was made by Muth and seconded by Griepp to approve the one day Malt Beverage License at the cost of $75.00 for the Trophy Room.  Roll call was held. The motion carried with all present voting yes. </w:t>
      </w:r>
    </w:p>
    <w:p w:rsidR="00AE4BBA" w:rsidRDefault="00AE4BBA" w:rsidP="00B34E2E">
      <w:pPr>
        <w:rPr>
          <w:sz w:val="28"/>
          <w:szCs w:val="28"/>
        </w:rPr>
      </w:pPr>
      <w:r>
        <w:rPr>
          <w:sz w:val="28"/>
          <w:szCs w:val="28"/>
        </w:rPr>
        <w:t xml:space="preserve">Mike Garrey was present to discuss the response of the attorney to his questions.  The attorney has not responded yet.  She did respond to the Conditional Use application for Heath Siemonsma.  She indicated that the public hearing, postings and publications will need to be redone.  A meeting date is being set with Planning and Zoning and the hearing will be published and posted. </w:t>
      </w:r>
    </w:p>
    <w:p w:rsidR="00AE4BBA" w:rsidRDefault="00AE4BBA" w:rsidP="00B34E2E">
      <w:pPr>
        <w:rPr>
          <w:sz w:val="28"/>
          <w:szCs w:val="28"/>
        </w:rPr>
      </w:pPr>
      <w:r>
        <w:rPr>
          <w:sz w:val="28"/>
          <w:szCs w:val="28"/>
        </w:rPr>
        <w:t xml:space="preserve">Mike Garrey was also present to indicate that the City Council does not have the authority to increase the natural gas fee and that the Natural Gas board has the sole authority to make those decisions. The attorney will be contacted regarding the guidelines of a Utility Board. </w:t>
      </w:r>
    </w:p>
    <w:p w:rsidR="005229A3" w:rsidRDefault="005229A3" w:rsidP="00B34E2E">
      <w:pPr>
        <w:rPr>
          <w:sz w:val="28"/>
          <w:szCs w:val="28"/>
        </w:rPr>
      </w:pPr>
      <w:r>
        <w:rPr>
          <w:sz w:val="28"/>
          <w:szCs w:val="28"/>
        </w:rPr>
        <w:t>The meter at the TBS has been replaced and is turning.  The utility manager is reading both meters</w:t>
      </w:r>
      <w:bookmarkStart w:id="0" w:name="_GoBack"/>
      <w:bookmarkEnd w:id="0"/>
      <w:r>
        <w:rPr>
          <w:sz w:val="28"/>
          <w:szCs w:val="28"/>
        </w:rPr>
        <w:t xml:space="preserve"> on Monday when the charts are changed. </w:t>
      </w:r>
    </w:p>
    <w:p w:rsidR="00AE4BBA" w:rsidRDefault="00AE4BBA" w:rsidP="00B34E2E">
      <w:pPr>
        <w:rPr>
          <w:sz w:val="28"/>
          <w:szCs w:val="28"/>
        </w:rPr>
      </w:pPr>
      <w:r>
        <w:rPr>
          <w:sz w:val="28"/>
          <w:szCs w:val="28"/>
        </w:rPr>
        <w:t xml:space="preserve">The firm capacity, surplus property, elected officials workshop, finance officer school and the 2014 budget were all discussed. </w:t>
      </w:r>
    </w:p>
    <w:p w:rsidR="003761D0" w:rsidRDefault="003761D0" w:rsidP="00B34E2E">
      <w:pPr>
        <w:rPr>
          <w:sz w:val="28"/>
          <w:szCs w:val="28"/>
        </w:rPr>
      </w:pPr>
      <w:r>
        <w:rPr>
          <w:sz w:val="28"/>
          <w:szCs w:val="28"/>
        </w:rPr>
        <w:t>The bills, financials and payroll were submitted for approval.  After discussion, a motion was made by Griepp and seconded by Muth to approve the bills, financials and payroll.  Roll call was held.  The motion carried with all present voting yes. (</w:t>
      </w:r>
      <w:r w:rsidR="00631CAD">
        <w:rPr>
          <w:sz w:val="28"/>
          <w:szCs w:val="28"/>
        </w:rPr>
        <w:t>E-mail</w:t>
      </w:r>
      <w:r>
        <w:rPr>
          <w:sz w:val="28"/>
          <w:szCs w:val="28"/>
        </w:rPr>
        <w:t xml:space="preserve"> attached)</w:t>
      </w:r>
    </w:p>
    <w:p w:rsidR="00AE4BBA" w:rsidRDefault="005229A3" w:rsidP="00B34E2E">
      <w:pPr>
        <w:rPr>
          <w:sz w:val="28"/>
          <w:szCs w:val="28"/>
        </w:rPr>
      </w:pPr>
      <w:r>
        <w:rPr>
          <w:sz w:val="28"/>
          <w:szCs w:val="28"/>
        </w:rPr>
        <w:t>ATTEST:</w:t>
      </w:r>
      <w:r>
        <w:rPr>
          <w:sz w:val="28"/>
          <w:szCs w:val="28"/>
        </w:rPr>
        <w:tab/>
        <w:t xml:space="preserve">KRISTIE ELLIS </w:t>
      </w:r>
    </w:p>
    <w:p w:rsidR="005229A3" w:rsidRDefault="005229A3" w:rsidP="00B34E2E">
      <w:pPr>
        <w:rPr>
          <w:sz w:val="28"/>
          <w:szCs w:val="28"/>
        </w:rPr>
      </w:pPr>
      <w:r>
        <w:rPr>
          <w:sz w:val="28"/>
          <w:szCs w:val="28"/>
        </w:rPr>
        <w:tab/>
      </w:r>
      <w:r>
        <w:rPr>
          <w:sz w:val="28"/>
          <w:szCs w:val="28"/>
        </w:rPr>
        <w:tab/>
        <w:t xml:space="preserve">FINANCE OFFICER </w:t>
      </w:r>
    </w:p>
    <w:p w:rsidR="00AE4BBA" w:rsidRDefault="00AE4BBA" w:rsidP="00B34E2E">
      <w:pPr>
        <w:rPr>
          <w:sz w:val="28"/>
          <w:szCs w:val="28"/>
        </w:rPr>
      </w:pPr>
    </w:p>
    <w:p w:rsidR="00876D72" w:rsidRDefault="00876D72" w:rsidP="00B34E2E">
      <w:pPr>
        <w:rPr>
          <w:sz w:val="28"/>
          <w:szCs w:val="28"/>
        </w:rPr>
      </w:pPr>
    </w:p>
    <w:p w:rsidR="00B34E2E" w:rsidRPr="00B34E2E" w:rsidRDefault="00B34E2E" w:rsidP="00B34E2E">
      <w:pPr>
        <w:rPr>
          <w:sz w:val="28"/>
          <w:szCs w:val="28"/>
        </w:rPr>
      </w:pPr>
    </w:p>
    <w:sectPr w:rsidR="00B34E2E" w:rsidRPr="00B34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2E"/>
    <w:rsid w:val="003761D0"/>
    <w:rsid w:val="005229A3"/>
    <w:rsid w:val="00526551"/>
    <w:rsid w:val="00631CAD"/>
    <w:rsid w:val="00876D72"/>
    <w:rsid w:val="00AE4BBA"/>
    <w:rsid w:val="00B34E2E"/>
    <w:rsid w:val="00C72231"/>
    <w:rsid w:val="00F1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2013-06-11T16:06:00Z</cp:lastPrinted>
  <dcterms:created xsi:type="dcterms:W3CDTF">2013-06-11T14:13:00Z</dcterms:created>
  <dcterms:modified xsi:type="dcterms:W3CDTF">2013-06-11T16:15:00Z</dcterms:modified>
</cp:coreProperties>
</file>