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96" w:rsidRDefault="00194071" w:rsidP="00194071">
      <w:pPr>
        <w:jc w:val="center"/>
        <w:rPr>
          <w:sz w:val="28"/>
          <w:szCs w:val="28"/>
        </w:rPr>
      </w:pPr>
      <w:r>
        <w:rPr>
          <w:sz w:val="28"/>
          <w:szCs w:val="28"/>
        </w:rPr>
        <w:t>Humboldt City Board Minutes</w:t>
      </w:r>
    </w:p>
    <w:p w:rsidR="00194071" w:rsidRDefault="00194071" w:rsidP="00194071">
      <w:pPr>
        <w:rPr>
          <w:sz w:val="28"/>
          <w:szCs w:val="28"/>
        </w:rPr>
      </w:pPr>
      <w:r>
        <w:rPr>
          <w:sz w:val="28"/>
          <w:szCs w:val="28"/>
        </w:rPr>
        <w:t>The Humboldt City Board met in regular session on Monday, August, 13</w:t>
      </w:r>
      <w:r w:rsidRPr="001940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2012.  The meeting was called to order at 7:00 p.m. by Chairman Griepp.  Trustees present were Theresa Muth, Dawn Hahn and Allen Schmeichel.  Matt Sieverding was absent. </w:t>
      </w:r>
    </w:p>
    <w:p w:rsidR="00194071" w:rsidRDefault="00194071" w:rsidP="00194071">
      <w:pPr>
        <w:rPr>
          <w:sz w:val="28"/>
          <w:szCs w:val="28"/>
        </w:rPr>
      </w:pPr>
      <w:r>
        <w:rPr>
          <w:sz w:val="28"/>
          <w:szCs w:val="28"/>
        </w:rPr>
        <w:t>The minutes of the August 2</w:t>
      </w:r>
      <w:r w:rsidRPr="001940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, 2012 meeting were reviewed.  A motion was made by Hahn and seconded by Muth to </w:t>
      </w:r>
      <w:r w:rsidR="00650DF1">
        <w:rPr>
          <w:sz w:val="28"/>
          <w:szCs w:val="28"/>
        </w:rPr>
        <w:t xml:space="preserve">approve the minutes.  Roll call was held.  The motion carried with Muth, Griepp and Hahn voting yes and Schmeichel abstaining. </w:t>
      </w:r>
    </w:p>
    <w:p w:rsidR="005D5734" w:rsidRDefault="005D5734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The Public Hearing for the Rezoning of Steve </w:t>
      </w:r>
      <w:r w:rsidR="00BD0D63">
        <w:rPr>
          <w:sz w:val="28"/>
          <w:szCs w:val="28"/>
        </w:rPr>
        <w:t>Van Zee’s</w:t>
      </w:r>
      <w:r>
        <w:rPr>
          <w:sz w:val="28"/>
          <w:szCs w:val="28"/>
        </w:rPr>
        <w:t xml:space="preserve"> property located at 200 E North Street was held.  Steve applied for a Rezoning from R-1 Residential to B-2 General Business so that he can open up a Car Customizing and Repair shop on his property.  The Planning and Zoning </w:t>
      </w:r>
      <w:r w:rsidR="00DE4328">
        <w:rPr>
          <w:sz w:val="28"/>
          <w:szCs w:val="28"/>
        </w:rPr>
        <w:t xml:space="preserve">board </w:t>
      </w:r>
      <w:r>
        <w:rPr>
          <w:sz w:val="28"/>
          <w:szCs w:val="28"/>
        </w:rPr>
        <w:t xml:space="preserve">recommended approval of the rezoning with the following conditions: </w:t>
      </w:r>
    </w:p>
    <w:p w:rsidR="005D5734" w:rsidRDefault="005D5734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Griepp and seconded by Hahn to approve the rezoning of the VanZee property with the recommendations from the Planning and Zoning Board. </w:t>
      </w:r>
      <w:r w:rsidR="00BD0D63">
        <w:rPr>
          <w:sz w:val="28"/>
          <w:szCs w:val="28"/>
        </w:rPr>
        <w:t xml:space="preserve"> Roll call was held.  The motion carried with all present voting yes. </w:t>
      </w:r>
    </w:p>
    <w:p w:rsidR="00BD0D63" w:rsidRDefault="00BD0D63" w:rsidP="00194071">
      <w:pPr>
        <w:rPr>
          <w:sz w:val="28"/>
          <w:szCs w:val="28"/>
        </w:rPr>
      </w:pPr>
      <w:r>
        <w:rPr>
          <w:sz w:val="28"/>
          <w:szCs w:val="28"/>
        </w:rPr>
        <w:t>The first Payment Request for the 6</w:t>
      </w:r>
      <w:r w:rsidRPr="00BD0D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project was submitted for approval.  The payment request is in the amount of $102,260.12. Retainage was withheld until the check list is completed.  </w:t>
      </w:r>
      <w:r w:rsidR="00036729">
        <w:rPr>
          <w:sz w:val="28"/>
          <w:szCs w:val="28"/>
        </w:rPr>
        <w:t xml:space="preserve">After review and discussion a motion was made by Schmeichel and seconded by </w:t>
      </w:r>
      <w:r w:rsidR="00405C05">
        <w:rPr>
          <w:sz w:val="28"/>
          <w:szCs w:val="28"/>
        </w:rPr>
        <w:t>Muth to approve the first payment request for the 6</w:t>
      </w:r>
      <w:r w:rsidR="00405C05" w:rsidRPr="00405C05">
        <w:rPr>
          <w:sz w:val="28"/>
          <w:szCs w:val="28"/>
          <w:vertAlign w:val="superscript"/>
        </w:rPr>
        <w:t>th</w:t>
      </w:r>
      <w:r w:rsidR="00405C05">
        <w:rPr>
          <w:sz w:val="28"/>
          <w:szCs w:val="28"/>
        </w:rPr>
        <w:t xml:space="preserve"> Ave Project in the amount of $102,260.12.  Roll call was held.  The motion carried with all present voting yes. </w:t>
      </w:r>
    </w:p>
    <w:p w:rsidR="00DE4328" w:rsidRDefault="00DE4328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Other items discussed included the Car Show, Bar Tabs, Bar financials, Cleaning the hood and vents in the bar and restitution received for the video lottery machine. </w:t>
      </w:r>
    </w:p>
    <w:p w:rsidR="00B52FAF" w:rsidRDefault="00B52FAF" w:rsidP="00194071">
      <w:pPr>
        <w:rPr>
          <w:sz w:val="28"/>
          <w:szCs w:val="28"/>
        </w:rPr>
      </w:pPr>
      <w:r>
        <w:rPr>
          <w:sz w:val="28"/>
          <w:szCs w:val="28"/>
        </w:rPr>
        <w:t>A motion was made by Griepp and seconded by Schmeichel to amend the agenda and move the ut</w:t>
      </w:r>
      <w:r w:rsidR="00BE1FBE">
        <w:rPr>
          <w:sz w:val="28"/>
          <w:szCs w:val="28"/>
        </w:rPr>
        <w:t>i</w:t>
      </w:r>
      <w:r>
        <w:rPr>
          <w:sz w:val="28"/>
          <w:szCs w:val="28"/>
        </w:rPr>
        <w:t xml:space="preserve">lity manager items up after open discussion and add executive session after the utility manager items. The motion carried. </w:t>
      </w:r>
    </w:p>
    <w:p w:rsidR="00BE1FBE" w:rsidRDefault="00B52FAF" w:rsidP="001940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Don Boll was present to discuss updating the sign at Pressler Park.  He would like to make a brick circle like under the marquee for the sign.  The price of the brick would be approximately $413.00 plus labor.  The board agreed that that would be a good idea and </w:t>
      </w:r>
      <w:r w:rsidR="00BE1FBE">
        <w:rPr>
          <w:sz w:val="28"/>
          <w:szCs w:val="28"/>
        </w:rPr>
        <w:t xml:space="preserve">to go ahead with the project. </w:t>
      </w:r>
    </w:p>
    <w:p w:rsidR="00BE1FBE" w:rsidRDefault="00BE1FBE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Chairman Griepp called the meeting into executive session in accordance with SDCL 1-25-1 at 7:20 p.m. </w:t>
      </w:r>
    </w:p>
    <w:p w:rsidR="00BE1FBE" w:rsidRDefault="00BE1FBE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Chairman Griepp reconvened the meeting at 7:45 p.m. </w:t>
      </w:r>
    </w:p>
    <w:p w:rsidR="00D34038" w:rsidRPr="00D34038" w:rsidRDefault="00D34038" w:rsidP="00194071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All previous PUC </w:t>
      </w:r>
      <w:r w:rsidR="004F2A5B">
        <w:rPr>
          <w:sz w:val="28"/>
          <w:szCs w:val="28"/>
        </w:rPr>
        <w:t>Audits have been closed.</w:t>
      </w:r>
    </w:p>
    <w:p w:rsidR="00BE1FBE" w:rsidRDefault="00BE1FBE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MARCO Corporation which bought out Best Business Products and now handles our maintenance contract on the copy machine submitted a quote on a new machine and maintenance contract.  The lease amount and maintenance would be approximately $159.00.  The current machine was purchased and the current </w:t>
      </w:r>
      <w:r w:rsidR="00D34038">
        <w:rPr>
          <w:sz w:val="28"/>
          <w:szCs w:val="28"/>
        </w:rPr>
        <w:t>maintenance</w:t>
      </w:r>
      <w:r>
        <w:rPr>
          <w:sz w:val="28"/>
          <w:szCs w:val="28"/>
        </w:rPr>
        <w:t xml:space="preserve"> contract is </w:t>
      </w:r>
      <w:r w:rsidR="00266A9F">
        <w:rPr>
          <w:sz w:val="28"/>
          <w:szCs w:val="28"/>
        </w:rPr>
        <w:t xml:space="preserve">$59.00.  The current machine is working great.  The board did not feel that an upgrade at this time would be necessary. </w:t>
      </w:r>
    </w:p>
    <w:p w:rsidR="00266A9F" w:rsidRDefault="00D34038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The Fire Department sent information on a 50/50 funding for a </w:t>
      </w:r>
      <w:proofErr w:type="spellStart"/>
      <w:r>
        <w:rPr>
          <w:sz w:val="28"/>
          <w:szCs w:val="28"/>
        </w:rPr>
        <w:t>difibulator</w:t>
      </w:r>
      <w:proofErr w:type="spellEnd"/>
      <w:r w:rsidR="00027561">
        <w:rPr>
          <w:sz w:val="28"/>
          <w:szCs w:val="28"/>
        </w:rPr>
        <w:t>/</w:t>
      </w:r>
      <w:r>
        <w:rPr>
          <w:sz w:val="28"/>
          <w:szCs w:val="28"/>
        </w:rPr>
        <w:t xml:space="preserve">AED.  The survey will be completed and more information obtained. </w:t>
      </w:r>
      <w:bookmarkStart w:id="0" w:name="_GoBack"/>
      <w:bookmarkEnd w:id="0"/>
    </w:p>
    <w:p w:rsidR="00D34038" w:rsidRDefault="004F2A5B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The Personnel Manual was discussed. A section regarding dress code will be added along with bar policies. </w:t>
      </w:r>
    </w:p>
    <w:p w:rsidR="004F2A5B" w:rsidRDefault="004F2A5B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The board requested an itemized financial for the summer rec program.  </w:t>
      </w:r>
    </w:p>
    <w:p w:rsidR="004F2A5B" w:rsidRDefault="004F2A5B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A letter will be sent to the individual who ran into the bar and caused damage to the corner to please repair the damage. </w:t>
      </w:r>
    </w:p>
    <w:p w:rsidR="00E03BEF" w:rsidRDefault="00E03BEF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The Verizon bill and warrantees were discussed. </w:t>
      </w:r>
    </w:p>
    <w:p w:rsidR="004F2A5B" w:rsidRDefault="004F2A5B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The bills, financials and payroll were all submitted for approval.  After review and discussion, a motion was made by Griepp and seconded by Schmeichel to approve the bills, financials and payroll. Roll call was held.  The motion carried with all present voting yes. (E-mail attached) </w:t>
      </w:r>
    </w:p>
    <w:p w:rsidR="00E03BEF" w:rsidRDefault="00E03BEF" w:rsidP="001940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With no further business, a motion was made by Griepp and seconded by Schmeichel to adjourn the meeting at 8:30 p.m. The motion carried.</w:t>
      </w:r>
    </w:p>
    <w:p w:rsidR="00E03BEF" w:rsidRDefault="00E03BEF" w:rsidP="00194071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E03BEF" w:rsidRDefault="00E03BEF" w:rsidP="001940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OFFICER</w:t>
      </w:r>
    </w:p>
    <w:p w:rsidR="00D34038" w:rsidRDefault="00D34038" w:rsidP="00194071">
      <w:pPr>
        <w:rPr>
          <w:sz w:val="28"/>
          <w:szCs w:val="28"/>
        </w:rPr>
      </w:pPr>
    </w:p>
    <w:p w:rsidR="00DE4328" w:rsidRPr="00194071" w:rsidRDefault="00B52FAF" w:rsidP="001940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E4328" w:rsidRPr="0019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71"/>
    <w:rsid w:val="00027561"/>
    <w:rsid w:val="00036729"/>
    <w:rsid w:val="00194071"/>
    <w:rsid w:val="00266A9F"/>
    <w:rsid w:val="00405C05"/>
    <w:rsid w:val="004F2A5B"/>
    <w:rsid w:val="00532696"/>
    <w:rsid w:val="005D5734"/>
    <w:rsid w:val="00650DF1"/>
    <w:rsid w:val="007B4646"/>
    <w:rsid w:val="00A802D6"/>
    <w:rsid w:val="00B52FAF"/>
    <w:rsid w:val="00BD0D63"/>
    <w:rsid w:val="00BE1FBE"/>
    <w:rsid w:val="00D34038"/>
    <w:rsid w:val="00DE4328"/>
    <w:rsid w:val="00E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5</cp:revision>
  <cp:lastPrinted>2012-08-17T19:00:00Z</cp:lastPrinted>
  <dcterms:created xsi:type="dcterms:W3CDTF">2012-08-16T18:34:00Z</dcterms:created>
  <dcterms:modified xsi:type="dcterms:W3CDTF">2012-08-17T19:10:00Z</dcterms:modified>
</cp:coreProperties>
</file>